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55" w:rsidRDefault="002C7430">
      <w:r>
        <w:rPr>
          <w:noProof/>
        </w:rPr>
        <mc:AlternateContent>
          <mc:Choice Requires="wps">
            <w:drawing>
              <wp:anchor distT="0" distB="0" distL="114300" distR="114300" simplePos="0" relativeHeight="251663360" behindDoc="0" locked="0" layoutInCell="1" allowOverlap="1">
                <wp:simplePos x="0" y="0"/>
                <wp:positionH relativeFrom="column">
                  <wp:posOffset>4872625</wp:posOffset>
                </wp:positionH>
                <wp:positionV relativeFrom="paragraph">
                  <wp:posOffset>-61378</wp:posOffset>
                </wp:positionV>
                <wp:extent cx="1875155" cy="5974715"/>
                <wp:effectExtent l="114300" t="114300" r="125095" b="140335"/>
                <wp:wrapNone/>
                <wp:docPr id="1" name="Text Box 1"/>
                <wp:cNvGraphicFramePr/>
                <a:graphic xmlns:a="http://schemas.openxmlformats.org/drawingml/2006/main">
                  <a:graphicData uri="http://schemas.microsoft.com/office/word/2010/wordprocessingShape">
                    <wps:wsp>
                      <wps:cNvSpPr txBox="1"/>
                      <wps:spPr>
                        <a:xfrm>
                          <a:off x="0" y="0"/>
                          <a:ext cx="1875155" cy="5974715"/>
                        </a:xfrm>
                        <a:prstGeom prst="rect">
                          <a:avLst/>
                        </a:prstGeom>
                        <a:gradFill flip="none" rotWithShape="1">
                          <a:gsLst>
                            <a:gs pos="7084">
                              <a:srgbClr val="0C2E70"/>
                            </a:gs>
                            <a:gs pos="8000">
                              <a:srgbClr val="002060"/>
                            </a:gs>
                            <a:gs pos="46000">
                              <a:schemeClr val="accent5">
                                <a:lumMod val="95000"/>
                                <a:lumOff val="5000"/>
                              </a:schemeClr>
                            </a:gs>
                            <a:gs pos="100000">
                              <a:schemeClr val="accent5">
                                <a:lumMod val="60000"/>
                              </a:schemeClr>
                            </a:gs>
                          </a:gsLst>
                          <a:lin ang="5400000" scaled="1"/>
                          <a:tileRect/>
                        </a:gradFill>
                        <a:ln/>
                        <a:effectLst>
                          <a:glow rad="101600">
                            <a:schemeClr val="accent1">
                              <a:lumMod val="60000"/>
                              <a:lumOff val="40000"/>
                              <a:alpha val="40000"/>
                            </a:schemeClr>
                          </a:glow>
                        </a:effectLst>
                      </wps:spPr>
                      <wps:style>
                        <a:lnRef idx="1">
                          <a:schemeClr val="accent5"/>
                        </a:lnRef>
                        <a:fillRef idx="1001">
                          <a:schemeClr val="dk2"/>
                        </a:fillRef>
                        <a:effectRef idx="1">
                          <a:schemeClr val="accent5"/>
                        </a:effectRef>
                        <a:fontRef idx="minor">
                          <a:schemeClr val="dk1"/>
                        </a:fontRef>
                      </wps:style>
                      <wps:txbx>
                        <w:txbxContent>
                          <w:p w:rsidR="009D35F4" w:rsidRPr="009D35F4" w:rsidRDefault="009D35F4" w:rsidP="009D35F4">
                            <w:pPr>
                              <w:spacing w:after="0" w:line="240" w:lineRule="auto"/>
                              <w:rPr>
                                <w:rFonts w:ascii="Arial" w:hAnsi="Arial" w:cs="Arial"/>
                                <w:b/>
                                <w:color w:val="FFFFFF" w:themeColor="background1"/>
                                <w:sz w:val="12"/>
                                <w:szCs w:val="12"/>
                              </w:rPr>
                            </w:pPr>
                          </w:p>
                          <w:p w:rsidR="00E460BB" w:rsidRPr="0010128A" w:rsidRDefault="007D16E7" w:rsidP="00700AC3">
                            <w:pPr>
                              <w:spacing w:after="240" w:line="240" w:lineRule="auto"/>
                              <w:rPr>
                                <w:rFonts w:ascii="Arial" w:hAnsi="Arial" w:cs="Arial"/>
                                <w:b/>
                                <w:color w:val="FFFFFF" w:themeColor="background1"/>
                                <w:sz w:val="32"/>
                                <w:szCs w:val="32"/>
                              </w:rPr>
                            </w:pPr>
                            <w:r w:rsidRPr="0010128A">
                              <w:rPr>
                                <w:rFonts w:ascii="Arial" w:hAnsi="Arial" w:cs="Arial"/>
                                <w:b/>
                                <w:color w:val="FFFFFF" w:themeColor="background1"/>
                                <w:sz w:val="32"/>
                                <w:szCs w:val="32"/>
                              </w:rPr>
                              <w:t xml:space="preserve">Upcoming </w:t>
                            </w:r>
                            <w:r w:rsidRPr="0010128A">
                              <w:rPr>
                                <w:rFonts w:ascii="Arial" w:hAnsi="Arial" w:cs="Arial"/>
                                <w:b/>
                                <w:color w:val="FFFFFF" w:themeColor="background1"/>
                                <w:sz w:val="32"/>
                                <w:szCs w:val="32"/>
                              </w:rPr>
                              <w:br/>
                              <w:t>Distinguished Seminars</w:t>
                            </w:r>
                          </w:p>
                          <w:p w:rsidR="00CE447D" w:rsidRDefault="00CE447D" w:rsidP="00887CF8">
                            <w:pPr>
                              <w:spacing w:after="0" w:line="240" w:lineRule="auto"/>
                              <w:rPr>
                                <w:rFonts w:ascii="Arial" w:hAnsi="Arial" w:cs="Arial"/>
                                <w:b/>
                                <w:smallCaps/>
                                <w:color w:val="FFC000" w:themeColor="accent4"/>
                                <w:sz w:val="18"/>
                                <w:szCs w:val="18"/>
                              </w:rPr>
                            </w:pPr>
                          </w:p>
                          <w:p w:rsidR="00E7389D" w:rsidRDefault="00E7389D" w:rsidP="0010128A">
                            <w:pPr>
                              <w:spacing w:line="240" w:lineRule="auto"/>
                              <w:rPr>
                                <w:rFonts w:ascii="Arial" w:hAnsi="Arial" w:cs="Arial"/>
                                <w:b/>
                                <w:color w:val="FFC000" w:themeColor="accent4"/>
                                <w:sz w:val="18"/>
                                <w:szCs w:val="18"/>
                              </w:rPr>
                            </w:pPr>
                          </w:p>
                          <w:p w:rsidR="00E7389D" w:rsidRPr="0058096C" w:rsidRDefault="00E7389D" w:rsidP="00E7389D">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David Bamford</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p>
                          <w:p w:rsidR="00E7389D" w:rsidRPr="0058096C" w:rsidRDefault="00E7389D" w:rsidP="00E7389D">
                            <w:pPr>
                              <w:spacing w:after="0" w:line="240" w:lineRule="auto"/>
                              <w:ind w:left="450"/>
                              <w:rPr>
                                <w:rFonts w:ascii="Arial" w:hAnsi="Arial" w:cs="Arial"/>
                                <w:b/>
                                <w:smallCaps/>
                                <w:color w:val="FFC000" w:themeColor="accent4"/>
                                <w:sz w:val="18"/>
                                <w:szCs w:val="18"/>
                              </w:rPr>
                            </w:pPr>
                            <w:r>
                              <w:rPr>
                                <w:rFonts w:ascii="Arial" w:hAnsi="Arial" w:cs="Arial"/>
                                <w:b/>
                                <w:smallCaps/>
                                <w:color w:val="FFC000" w:themeColor="accent4"/>
                                <w:sz w:val="19"/>
                                <w:szCs w:val="19"/>
                              </w:rPr>
                              <w:t xml:space="preserve">November 13th </w:t>
                            </w:r>
                            <w:r w:rsidRPr="0058096C">
                              <w:rPr>
                                <w:rFonts w:ascii="Arial" w:hAnsi="Arial" w:cs="Arial"/>
                                <w:b/>
                                <w:color w:val="FFC000" w:themeColor="accent4"/>
                                <w:sz w:val="18"/>
                                <w:szCs w:val="18"/>
                              </w:rPr>
                              <w:t>@ 5</w:t>
                            </w:r>
                            <w:r w:rsidRPr="0058096C">
                              <w:rPr>
                                <w:rFonts w:ascii="Arial" w:hAnsi="Arial" w:cs="Arial"/>
                                <w:b/>
                                <w:smallCaps/>
                                <w:color w:val="FFC000" w:themeColor="accent4"/>
                                <w:sz w:val="18"/>
                                <w:szCs w:val="18"/>
                              </w:rPr>
                              <w:t>pm</w:t>
                            </w:r>
                          </w:p>
                          <w:p w:rsidR="00E7389D" w:rsidRDefault="00E7389D" w:rsidP="00E7389D">
                            <w:pPr>
                              <w:spacing w:after="0" w:line="240" w:lineRule="auto"/>
                              <w:ind w:firstLine="450"/>
                              <w:rPr>
                                <w:rFonts w:ascii="Arial" w:hAnsi="Arial" w:cs="Arial"/>
                                <w:b/>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p w:rsidR="002162F6" w:rsidRDefault="002162F6" w:rsidP="0010128A">
                            <w:pPr>
                              <w:spacing w:line="240" w:lineRule="auto"/>
                              <w:ind w:firstLine="446"/>
                              <w:rPr>
                                <w:rFonts w:ascii="Arial" w:hAnsi="Arial" w:cs="Arial"/>
                                <w:b/>
                                <w:color w:val="FFC000" w:themeColor="accent4"/>
                                <w:sz w:val="18"/>
                                <w:szCs w:val="18"/>
                              </w:rPr>
                            </w:pPr>
                          </w:p>
                          <w:p w:rsidR="002162F6" w:rsidRPr="002A2C08" w:rsidRDefault="002162F6" w:rsidP="002162F6">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Steve Link</w:t>
                            </w:r>
                            <w:r w:rsidRPr="002A2C08">
                              <w:rPr>
                                <w:rFonts w:ascii="Arial" w:hAnsi="Arial" w:cs="Arial"/>
                                <w:b/>
                                <w:color w:val="BDD6EE" w:themeColor="accent1" w:themeTint="66"/>
                              </w:rPr>
                              <w:br/>
                            </w:r>
                            <w:r>
                              <w:rPr>
                                <w:rFonts w:ascii="Arial" w:hAnsi="Arial" w:cs="Arial"/>
                                <w:color w:val="FFFFFF" w:themeColor="background1"/>
                                <w:sz w:val="20"/>
                                <w:szCs w:val="20"/>
                              </w:rPr>
                              <w:t>Director, Seabed Systems Group</w:t>
                            </w:r>
                            <w:r w:rsidRPr="00F85489">
                              <w:rPr>
                                <w:rFonts w:ascii="Arial" w:hAnsi="Arial" w:cs="Arial"/>
                                <w:color w:val="FFFFFF" w:themeColor="background1"/>
                                <w:sz w:val="20"/>
                                <w:szCs w:val="20"/>
                              </w:rPr>
                              <w:br/>
                            </w:r>
                            <w:r>
                              <w:rPr>
                                <w:rFonts w:ascii="Arial" w:hAnsi="Arial" w:cs="Arial"/>
                                <w:b/>
                                <w:smallCaps/>
                                <w:color w:val="BDD6EE" w:themeColor="accent1" w:themeTint="66"/>
                              </w:rPr>
                              <w:t>ThayerMahan</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November 20</w:t>
                            </w:r>
                            <w:r w:rsidRPr="002162F6">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2162F6" w:rsidRDefault="002162F6" w:rsidP="000A67FA">
                            <w:pPr>
                              <w:spacing w:line="240" w:lineRule="auto"/>
                              <w:ind w:firstLine="446"/>
                              <w:rPr>
                                <w:rFonts w:ascii="Arial" w:hAnsi="Arial" w:cs="Arial"/>
                                <w:b/>
                                <w:smallCaps/>
                                <w:color w:val="FFC000" w:themeColor="accent4"/>
                                <w:sz w:val="18"/>
                                <w:szCs w:val="18"/>
                              </w:rPr>
                            </w:pPr>
                            <w:r>
                              <w:rPr>
                                <w:rFonts w:ascii="Arial" w:hAnsi="Arial" w:cs="Arial"/>
                                <w:b/>
                                <w:color w:val="FFC000" w:themeColor="accent4"/>
                                <w:sz w:val="18"/>
                                <w:szCs w:val="18"/>
                              </w:rPr>
                              <w:t>UConn</w:t>
                            </w:r>
                            <w:r w:rsidRPr="0058096C">
                              <w:rPr>
                                <w:rFonts w:ascii="Arial" w:hAnsi="Arial" w:cs="Arial"/>
                                <w:b/>
                                <w:color w:val="FFC000" w:themeColor="accent4"/>
                                <w:sz w:val="18"/>
                                <w:szCs w:val="18"/>
                              </w:rPr>
                              <w:t xml:space="preserve"> – </w:t>
                            </w:r>
                            <w:r>
                              <w:rPr>
                                <w:rFonts w:ascii="Arial" w:hAnsi="Arial" w:cs="Arial"/>
                                <w:b/>
                                <w:color w:val="FFC000" w:themeColor="accent4"/>
                                <w:sz w:val="18"/>
                                <w:szCs w:val="18"/>
                              </w:rPr>
                              <w:t>ITE 336</w:t>
                            </w:r>
                            <w:r>
                              <w:rPr>
                                <w:rFonts w:ascii="Arial" w:hAnsi="Arial" w:cs="Arial"/>
                                <w:b/>
                                <w:color w:val="FFC000" w:themeColor="accent4"/>
                                <w:sz w:val="18"/>
                                <w:szCs w:val="18"/>
                              </w:rPr>
                              <w:br/>
                            </w:r>
                          </w:p>
                          <w:p w:rsidR="000A67FA" w:rsidRPr="002A2C08" w:rsidRDefault="000A67FA" w:rsidP="000A67FA">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Lauren Marshall</w:t>
                            </w:r>
                            <w:r w:rsidRPr="002A2C08">
                              <w:rPr>
                                <w:rFonts w:ascii="Arial" w:hAnsi="Arial" w:cs="Arial"/>
                                <w:b/>
                                <w:color w:val="BDD6EE" w:themeColor="accent1" w:themeTint="66"/>
                              </w:rPr>
                              <w:br/>
                            </w:r>
                            <w:r>
                              <w:rPr>
                                <w:rFonts w:ascii="Arial" w:hAnsi="Arial" w:cs="Arial"/>
                                <w:color w:val="FFFFFF" w:themeColor="background1"/>
                                <w:sz w:val="20"/>
                                <w:szCs w:val="20"/>
                              </w:rPr>
                              <w:t>Ph.D. Graduate Student UConn</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December 4</w:t>
                            </w:r>
                            <w:r w:rsidRPr="000A67FA">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0A67FA" w:rsidRPr="00183C37" w:rsidRDefault="00F16503" w:rsidP="00F16503">
                            <w:pPr>
                              <w:spacing w:after="0" w:line="240" w:lineRule="auto"/>
                              <w:ind w:firstLine="450"/>
                              <w:rPr>
                                <w:rFonts w:ascii="Arial" w:hAnsi="Arial" w:cs="Arial"/>
                                <w:b/>
                                <w:smallCaps/>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65pt;margin-top:-4.85pt;width:147.65pt;height:4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" fillcolor="#0c2e70" strokecolor="#4472c4 [3208]" strokeweight=".5pt">
                <v:fill color2="#264378 [1928]" rotate="t" colors="0 #0c2e70;4643f #0c2e70;5243f #002060;30147f #4d79c7" focus="100%" type="gradient"/>
                <v:textbox>
                  <w:txbxContent>
                    <w:p w:rsidR="009D35F4" w:rsidRPr="009D35F4" w:rsidRDefault="009D35F4" w:rsidP="009D35F4">
                      <w:pPr>
                        <w:spacing w:after="0" w:line="240" w:lineRule="auto"/>
                        <w:rPr>
                          <w:rFonts w:ascii="Arial" w:hAnsi="Arial" w:cs="Arial"/>
                          <w:b/>
                          <w:color w:val="FFFFFF" w:themeColor="background1"/>
                          <w:sz w:val="12"/>
                          <w:szCs w:val="12"/>
                        </w:rPr>
                      </w:pPr>
                    </w:p>
                    <w:p w:rsidR="00E460BB" w:rsidRPr="0010128A" w:rsidRDefault="007D16E7" w:rsidP="00700AC3">
                      <w:pPr>
                        <w:spacing w:after="240" w:line="240" w:lineRule="auto"/>
                        <w:rPr>
                          <w:rFonts w:ascii="Arial" w:hAnsi="Arial" w:cs="Arial"/>
                          <w:b/>
                          <w:color w:val="FFFFFF" w:themeColor="background1"/>
                          <w:sz w:val="32"/>
                          <w:szCs w:val="32"/>
                        </w:rPr>
                      </w:pPr>
                      <w:r w:rsidRPr="0010128A">
                        <w:rPr>
                          <w:rFonts w:ascii="Arial" w:hAnsi="Arial" w:cs="Arial"/>
                          <w:b/>
                          <w:color w:val="FFFFFF" w:themeColor="background1"/>
                          <w:sz w:val="32"/>
                          <w:szCs w:val="32"/>
                        </w:rPr>
                        <w:t xml:space="preserve">Upcoming </w:t>
                      </w:r>
                      <w:r w:rsidRPr="0010128A">
                        <w:rPr>
                          <w:rFonts w:ascii="Arial" w:hAnsi="Arial" w:cs="Arial"/>
                          <w:b/>
                          <w:color w:val="FFFFFF" w:themeColor="background1"/>
                          <w:sz w:val="32"/>
                          <w:szCs w:val="32"/>
                        </w:rPr>
                        <w:br/>
                        <w:t>Distinguished Seminars</w:t>
                      </w:r>
                    </w:p>
                    <w:p w:rsidR="00CE447D" w:rsidRDefault="00CE447D" w:rsidP="00887CF8">
                      <w:pPr>
                        <w:spacing w:after="0" w:line="240" w:lineRule="auto"/>
                        <w:rPr>
                          <w:rFonts w:ascii="Arial" w:hAnsi="Arial" w:cs="Arial"/>
                          <w:b/>
                          <w:smallCaps/>
                          <w:color w:val="FFC000" w:themeColor="accent4"/>
                          <w:sz w:val="18"/>
                          <w:szCs w:val="18"/>
                        </w:rPr>
                      </w:pPr>
                    </w:p>
                    <w:p w:rsidR="00E7389D" w:rsidRDefault="00E7389D" w:rsidP="0010128A">
                      <w:pPr>
                        <w:spacing w:line="240" w:lineRule="auto"/>
                        <w:rPr>
                          <w:rFonts w:ascii="Arial" w:hAnsi="Arial" w:cs="Arial"/>
                          <w:b/>
                          <w:color w:val="FFC000" w:themeColor="accent4"/>
                          <w:sz w:val="18"/>
                          <w:szCs w:val="18"/>
                        </w:rPr>
                      </w:pPr>
                    </w:p>
                    <w:p w:rsidR="00E7389D" w:rsidRPr="0058096C" w:rsidRDefault="00E7389D" w:rsidP="00E7389D">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David Bamford</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p>
                    <w:p w:rsidR="00E7389D" w:rsidRPr="0058096C" w:rsidRDefault="00E7389D" w:rsidP="00E7389D">
                      <w:pPr>
                        <w:spacing w:after="0" w:line="240" w:lineRule="auto"/>
                        <w:ind w:left="450"/>
                        <w:rPr>
                          <w:rFonts w:ascii="Arial" w:hAnsi="Arial" w:cs="Arial"/>
                          <w:b/>
                          <w:smallCaps/>
                          <w:color w:val="FFC000" w:themeColor="accent4"/>
                          <w:sz w:val="18"/>
                          <w:szCs w:val="18"/>
                        </w:rPr>
                      </w:pPr>
                      <w:r>
                        <w:rPr>
                          <w:rFonts w:ascii="Arial" w:hAnsi="Arial" w:cs="Arial"/>
                          <w:b/>
                          <w:smallCaps/>
                          <w:color w:val="FFC000" w:themeColor="accent4"/>
                          <w:sz w:val="19"/>
                          <w:szCs w:val="19"/>
                        </w:rPr>
                        <w:t xml:space="preserve">November 13th </w:t>
                      </w:r>
                      <w:r w:rsidRPr="0058096C">
                        <w:rPr>
                          <w:rFonts w:ascii="Arial" w:hAnsi="Arial" w:cs="Arial"/>
                          <w:b/>
                          <w:color w:val="FFC000" w:themeColor="accent4"/>
                          <w:sz w:val="18"/>
                          <w:szCs w:val="18"/>
                        </w:rPr>
                        <w:t>@ 5</w:t>
                      </w:r>
                      <w:r w:rsidRPr="0058096C">
                        <w:rPr>
                          <w:rFonts w:ascii="Arial" w:hAnsi="Arial" w:cs="Arial"/>
                          <w:b/>
                          <w:smallCaps/>
                          <w:color w:val="FFC000" w:themeColor="accent4"/>
                          <w:sz w:val="18"/>
                          <w:szCs w:val="18"/>
                        </w:rPr>
                        <w:t>pm</w:t>
                      </w:r>
                    </w:p>
                    <w:p w:rsidR="00E7389D" w:rsidRDefault="00E7389D" w:rsidP="00E7389D">
                      <w:pPr>
                        <w:spacing w:after="0" w:line="240" w:lineRule="auto"/>
                        <w:ind w:firstLine="450"/>
                        <w:rPr>
                          <w:rFonts w:ascii="Arial" w:hAnsi="Arial" w:cs="Arial"/>
                          <w:b/>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p w:rsidR="002162F6" w:rsidRDefault="002162F6" w:rsidP="0010128A">
                      <w:pPr>
                        <w:spacing w:line="240" w:lineRule="auto"/>
                        <w:ind w:firstLine="446"/>
                        <w:rPr>
                          <w:rFonts w:ascii="Arial" w:hAnsi="Arial" w:cs="Arial"/>
                          <w:b/>
                          <w:color w:val="FFC000" w:themeColor="accent4"/>
                          <w:sz w:val="18"/>
                          <w:szCs w:val="18"/>
                        </w:rPr>
                      </w:pPr>
                    </w:p>
                    <w:p w:rsidR="002162F6" w:rsidRPr="002A2C08" w:rsidRDefault="002162F6" w:rsidP="002162F6">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Steve Link</w:t>
                      </w:r>
                      <w:r w:rsidRPr="002A2C08">
                        <w:rPr>
                          <w:rFonts w:ascii="Arial" w:hAnsi="Arial" w:cs="Arial"/>
                          <w:b/>
                          <w:color w:val="BDD6EE" w:themeColor="accent1" w:themeTint="66"/>
                        </w:rPr>
                        <w:br/>
                      </w:r>
                      <w:r>
                        <w:rPr>
                          <w:rFonts w:ascii="Arial" w:hAnsi="Arial" w:cs="Arial"/>
                          <w:color w:val="FFFFFF" w:themeColor="background1"/>
                          <w:sz w:val="20"/>
                          <w:szCs w:val="20"/>
                        </w:rPr>
                        <w:t>Director, Seabed Systems Group</w:t>
                      </w:r>
                      <w:r w:rsidRPr="00F85489">
                        <w:rPr>
                          <w:rFonts w:ascii="Arial" w:hAnsi="Arial" w:cs="Arial"/>
                          <w:color w:val="FFFFFF" w:themeColor="background1"/>
                          <w:sz w:val="20"/>
                          <w:szCs w:val="20"/>
                        </w:rPr>
                        <w:br/>
                      </w:r>
                      <w:r>
                        <w:rPr>
                          <w:rFonts w:ascii="Arial" w:hAnsi="Arial" w:cs="Arial"/>
                          <w:b/>
                          <w:smallCaps/>
                          <w:color w:val="BDD6EE" w:themeColor="accent1" w:themeTint="66"/>
                        </w:rPr>
                        <w:t>ThayerMahan</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November 20</w:t>
                      </w:r>
                      <w:r w:rsidRPr="002162F6">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2162F6" w:rsidRDefault="002162F6" w:rsidP="000A67FA">
                      <w:pPr>
                        <w:spacing w:line="240" w:lineRule="auto"/>
                        <w:ind w:firstLine="446"/>
                        <w:rPr>
                          <w:rFonts w:ascii="Arial" w:hAnsi="Arial" w:cs="Arial"/>
                          <w:b/>
                          <w:smallCaps/>
                          <w:color w:val="FFC000" w:themeColor="accent4"/>
                          <w:sz w:val="18"/>
                          <w:szCs w:val="18"/>
                        </w:rPr>
                      </w:pPr>
                      <w:r>
                        <w:rPr>
                          <w:rFonts w:ascii="Arial" w:hAnsi="Arial" w:cs="Arial"/>
                          <w:b/>
                          <w:color w:val="FFC000" w:themeColor="accent4"/>
                          <w:sz w:val="18"/>
                          <w:szCs w:val="18"/>
                        </w:rPr>
                        <w:t>UConn</w:t>
                      </w:r>
                      <w:r w:rsidRPr="0058096C">
                        <w:rPr>
                          <w:rFonts w:ascii="Arial" w:hAnsi="Arial" w:cs="Arial"/>
                          <w:b/>
                          <w:color w:val="FFC000" w:themeColor="accent4"/>
                          <w:sz w:val="18"/>
                          <w:szCs w:val="18"/>
                        </w:rPr>
                        <w:t xml:space="preserve"> – </w:t>
                      </w:r>
                      <w:r>
                        <w:rPr>
                          <w:rFonts w:ascii="Arial" w:hAnsi="Arial" w:cs="Arial"/>
                          <w:b/>
                          <w:color w:val="FFC000" w:themeColor="accent4"/>
                          <w:sz w:val="18"/>
                          <w:szCs w:val="18"/>
                        </w:rPr>
                        <w:t>ITE 336</w:t>
                      </w:r>
                      <w:r>
                        <w:rPr>
                          <w:rFonts w:ascii="Arial" w:hAnsi="Arial" w:cs="Arial"/>
                          <w:b/>
                          <w:color w:val="FFC000" w:themeColor="accent4"/>
                          <w:sz w:val="18"/>
                          <w:szCs w:val="18"/>
                        </w:rPr>
                        <w:br/>
                      </w:r>
                    </w:p>
                    <w:p w:rsidR="000A67FA" w:rsidRPr="002A2C08" w:rsidRDefault="000A67FA" w:rsidP="000A67FA">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Lauren Marshall</w:t>
                      </w:r>
                      <w:r w:rsidRPr="002A2C08">
                        <w:rPr>
                          <w:rFonts w:ascii="Arial" w:hAnsi="Arial" w:cs="Arial"/>
                          <w:b/>
                          <w:color w:val="BDD6EE" w:themeColor="accent1" w:themeTint="66"/>
                        </w:rPr>
                        <w:br/>
                      </w:r>
                      <w:r>
                        <w:rPr>
                          <w:rFonts w:ascii="Arial" w:hAnsi="Arial" w:cs="Arial"/>
                          <w:color w:val="FFFFFF" w:themeColor="background1"/>
                          <w:sz w:val="20"/>
                          <w:szCs w:val="20"/>
                        </w:rPr>
                        <w:t>Ph.D. Graduate Student UConn</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December 4</w:t>
                      </w:r>
                      <w:r w:rsidRPr="000A67FA">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0A67FA" w:rsidRPr="00183C37" w:rsidRDefault="00F16503" w:rsidP="00F16503">
                      <w:pPr>
                        <w:spacing w:after="0" w:line="240" w:lineRule="auto"/>
                        <w:ind w:firstLine="450"/>
                        <w:rPr>
                          <w:rFonts w:ascii="Arial" w:hAnsi="Arial" w:cs="Arial"/>
                          <w:b/>
                          <w:smallCaps/>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txbxContent>
                </v:textbox>
              </v:shape>
            </w:pict>
          </mc:Fallback>
        </mc:AlternateContent>
      </w:r>
      <w:r w:rsidR="000A2178">
        <w:rPr>
          <w:noProof/>
        </w:rPr>
        <mc:AlternateContent>
          <mc:Choice Requires="wps">
            <w:drawing>
              <wp:anchor distT="45720" distB="45720" distL="114300" distR="114300" simplePos="0" relativeHeight="251659264" behindDoc="0" locked="0" layoutInCell="1" allowOverlap="1">
                <wp:simplePos x="0" y="0"/>
                <wp:positionH relativeFrom="column">
                  <wp:posOffset>-713984</wp:posOffset>
                </wp:positionH>
                <wp:positionV relativeFrom="page">
                  <wp:posOffset>212942</wp:posOffset>
                </wp:positionV>
                <wp:extent cx="5397622" cy="8617907"/>
                <wp:effectExtent l="133350" t="114300" r="127000" b="145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622" cy="8617907"/>
                        </a:xfrm>
                        <a:prstGeom prst="rect">
                          <a:avLst/>
                        </a:prstGeom>
                        <a:gradFill>
                          <a:gsLst>
                            <a:gs pos="0">
                              <a:srgbClr val="002060"/>
                            </a:gs>
                            <a:gs pos="23000">
                              <a:schemeClr val="accent5">
                                <a:lumMod val="89000"/>
                              </a:schemeClr>
                            </a:gs>
                            <a:gs pos="69000">
                              <a:schemeClr val="accent5">
                                <a:lumMod val="75000"/>
                              </a:schemeClr>
                            </a:gs>
                            <a:gs pos="97000">
                              <a:schemeClr val="accent5">
                                <a:lumMod val="70000"/>
                              </a:schemeClr>
                            </a:gs>
                          </a:gsLst>
                          <a:lin ang="5400000" scaled="1"/>
                        </a:gradFill>
                        <a:ln w="9525">
                          <a:solidFill>
                            <a:srgbClr val="000000">
                              <a:alpha val="94000"/>
                            </a:srgbClr>
                          </a:solidFill>
                          <a:miter lim="800000"/>
                          <a:headEnd/>
                          <a:tailEnd/>
                        </a:ln>
                        <a:effectLst>
                          <a:glow rad="101600">
                            <a:schemeClr val="accent1">
                              <a:lumMod val="60000"/>
                              <a:lumOff val="40000"/>
                              <a:alpha val="60000"/>
                            </a:schemeClr>
                          </a:glow>
                          <a:outerShdw blurRad="50800" dist="38100" dir="8100000" algn="tr" rotWithShape="0">
                            <a:prstClr val="black">
                              <a:alpha val="40000"/>
                            </a:prstClr>
                          </a:outerShdw>
                        </a:effectLst>
                      </wps:spPr>
                      <wps:style>
                        <a:lnRef idx="0">
                          <a:scrgbClr r="0" g="0" b="0"/>
                        </a:lnRef>
                        <a:fillRef idx="1003">
                          <a:schemeClr val="dk2"/>
                        </a:fillRef>
                        <a:effectRef idx="0">
                          <a:scrgbClr r="0" g="0" b="0"/>
                        </a:effectRef>
                        <a:fontRef idx="major"/>
                      </wps:style>
                      <wps:txbx>
                        <w:txbxContent>
                          <w:p w:rsidR="00E460BB" w:rsidRPr="002162F6" w:rsidRDefault="0036076B" w:rsidP="000A2178">
                            <w:pPr>
                              <w:spacing w:before="120" w:after="240"/>
                              <w:rPr>
                                <w:rFonts w:ascii="Arial" w:hAnsi="Arial" w:cs="Arial"/>
                                <w:b/>
                                <w:color w:val="FFFFFF" w:themeColor="background1"/>
                                <w:sz w:val="38"/>
                                <w:szCs w:val="38"/>
                              </w:rPr>
                            </w:pPr>
                            <w:r w:rsidRPr="002162F6">
                              <w:rPr>
                                <w:rFonts w:ascii="Arial" w:hAnsi="Arial" w:cs="Arial"/>
                                <w:b/>
                                <w:color w:val="FFFFFF" w:themeColor="background1"/>
                                <w:sz w:val="38"/>
                                <w:szCs w:val="38"/>
                              </w:rPr>
                              <w:t>NAVAL SCIENCE AND TECHNOLOGY</w:t>
                            </w:r>
                          </w:p>
                          <w:p w:rsidR="0036076B" w:rsidRPr="002162F6" w:rsidRDefault="0036076B" w:rsidP="009B773E">
                            <w:pPr>
                              <w:spacing w:after="0" w:line="240" w:lineRule="auto"/>
                              <w:rPr>
                                <w:rFonts w:ascii="Arial" w:hAnsi="Arial" w:cs="Arial"/>
                                <w:b/>
                                <w:color w:val="FFFFFF" w:themeColor="background1"/>
                                <w:sz w:val="36"/>
                                <w:szCs w:val="36"/>
                              </w:rPr>
                            </w:pPr>
                            <w:r w:rsidRPr="002162F6">
                              <w:rPr>
                                <w:rFonts w:ascii="Arial" w:hAnsi="Arial" w:cs="Arial"/>
                                <w:b/>
                                <w:color w:val="FFFFFF" w:themeColor="background1"/>
                                <w:sz w:val="36"/>
                                <w:szCs w:val="36"/>
                              </w:rPr>
                              <w:t>ENGR 3109: Navy STEM Professional Development Seminar</w:t>
                            </w:r>
                          </w:p>
                          <w:p w:rsidR="007F1B45" w:rsidRPr="009B773E" w:rsidRDefault="007F1B45" w:rsidP="000A2178">
                            <w:pPr>
                              <w:spacing w:after="240" w:line="240" w:lineRule="auto"/>
                              <w:rPr>
                                <w:rFonts w:ascii="Arial" w:hAnsi="Arial" w:cs="Arial"/>
                                <w:b/>
                                <w:color w:val="FFFFFF" w:themeColor="background1"/>
                                <w:sz w:val="12"/>
                                <w:szCs w:val="12"/>
                              </w:rPr>
                            </w:pPr>
                          </w:p>
                          <w:p w:rsidR="0036076B" w:rsidRPr="00E7389D" w:rsidRDefault="006E40B9"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Wednesday</w:t>
                            </w:r>
                            <w:r w:rsidR="001916AB">
                              <w:rPr>
                                <w:rFonts w:ascii="Arial" w:hAnsi="Arial" w:cs="Arial"/>
                                <w:color w:val="FFFFFF" w:themeColor="background1"/>
                                <w:sz w:val="34"/>
                                <w:szCs w:val="34"/>
                              </w:rPr>
                              <w:t>, N</w:t>
                            </w:r>
                            <w:r w:rsidR="00D345E2">
                              <w:rPr>
                                <w:rFonts w:ascii="Arial" w:hAnsi="Arial" w:cs="Arial"/>
                                <w:color w:val="FFFFFF" w:themeColor="background1"/>
                                <w:sz w:val="34"/>
                                <w:szCs w:val="34"/>
                              </w:rPr>
                              <w:t>ovember 6</w:t>
                            </w:r>
                            <w:r w:rsidR="00770989" w:rsidRPr="00E7389D">
                              <w:rPr>
                                <w:rFonts w:ascii="Arial" w:hAnsi="Arial" w:cs="Arial"/>
                                <w:color w:val="FFFFFF" w:themeColor="background1"/>
                                <w:sz w:val="34"/>
                                <w:szCs w:val="34"/>
                              </w:rPr>
                              <w:t>, 2019</w:t>
                            </w:r>
                          </w:p>
                          <w:p w:rsidR="0036076B" w:rsidRPr="00E7389D" w:rsidRDefault="0036076B"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5:00 pm to 6:00 pm</w:t>
                            </w:r>
                          </w:p>
                          <w:p w:rsidR="00F43311" w:rsidRPr="009B773E" w:rsidRDefault="00F43311" w:rsidP="00F43311">
                            <w:pPr>
                              <w:spacing w:after="0" w:line="240" w:lineRule="auto"/>
                              <w:rPr>
                                <w:rFonts w:ascii="Arial" w:hAnsi="Arial" w:cs="Arial"/>
                                <w:color w:val="FFFFFF" w:themeColor="background1"/>
                                <w:sz w:val="30"/>
                                <w:szCs w:val="30"/>
                              </w:rPr>
                            </w:pPr>
                            <w:r w:rsidRPr="00686F7A">
                              <w:rPr>
                                <w:rFonts w:ascii="Arial" w:hAnsi="Arial" w:cs="Arial"/>
                                <w:color w:val="FFFFFF" w:themeColor="background1"/>
                                <w:sz w:val="36"/>
                                <w:szCs w:val="30"/>
                              </w:rPr>
                              <w:t>UConn, ITE 336</w:t>
                            </w:r>
                          </w:p>
                          <w:p w:rsidR="00BA7564" w:rsidRPr="00BA7564" w:rsidRDefault="00BA7564" w:rsidP="00E7389D">
                            <w:pPr>
                              <w:spacing w:after="120" w:line="240" w:lineRule="auto"/>
                              <w:rPr>
                                <w:rFonts w:ascii="Arial" w:hAnsi="Arial" w:cs="Arial"/>
                                <w:color w:val="FFFFFF" w:themeColor="background1"/>
                                <w:sz w:val="28"/>
                                <w:szCs w:val="28"/>
                              </w:rPr>
                            </w:pPr>
                          </w:p>
                          <w:p w:rsidR="000A2178" w:rsidRPr="000A2178" w:rsidRDefault="000A2178" w:rsidP="000A2178">
                            <w:pPr>
                              <w:spacing w:after="360" w:line="240" w:lineRule="auto"/>
                              <w:rPr>
                                <w:rFonts w:ascii="Arial" w:hAnsi="Arial" w:cs="Arial"/>
                                <w:b/>
                                <w:smallCaps/>
                                <w:color w:val="FFC000" w:themeColor="accent4"/>
                                <w:sz w:val="36"/>
                                <w:szCs w:val="36"/>
                                <w14:textOutline w14:w="1270" w14:cap="rnd" w14:cmpd="sng" w14:algn="ctr">
                                  <w14:noFill/>
                                  <w14:prstDash w14:val="solid"/>
                                  <w14:bevel/>
                                </w14:textOutline>
                              </w:rPr>
                            </w:pPr>
                            <w:r w:rsidRPr="000A2178">
                              <w:rPr>
                                <w:rFonts w:ascii="Arial" w:hAnsi="Arial" w:cs="Arial"/>
                                <w:b/>
                                <w:smallCaps/>
                                <w:color w:val="FFC000" w:themeColor="accent4"/>
                                <w:sz w:val="36"/>
                                <w:szCs w:val="36"/>
                                <w14:textOutline w14:w="1270" w14:cap="rnd" w14:cmpd="sng" w14:algn="ctr">
                                  <w14:noFill/>
                                  <w14:prstDash w14:val="solid"/>
                                  <w14:bevel/>
                                </w14:textOutline>
                              </w:rPr>
                              <w:t>“Did You Hear That?!”</w:t>
                            </w:r>
                          </w:p>
                          <w:p w:rsidR="000A2178" w:rsidRPr="000A2178" w:rsidRDefault="00B52BB9" w:rsidP="000A2178">
                            <w:pPr>
                              <w:spacing w:after="400" w:line="240" w:lineRule="auto"/>
                              <w:rPr>
                                <w:rFonts w:ascii="Arial" w:hAnsi="Arial" w:cs="Arial"/>
                                <w:color w:val="FFFFFF" w:themeColor="background1"/>
                                <w:sz w:val="24"/>
                                <w:szCs w:val="24"/>
                              </w:rPr>
                            </w:pPr>
                            <w:r w:rsidRPr="00686F7A">
                              <w:rPr>
                                <w:rFonts w:ascii="Arial" w:hAnsi="Arial" w:cs="Arial"/>
                                <w:b/>
                                <w:smallCaps/>
                                <w:color w:val="FFFFFF" w:themeColor="background1"/>
                                <w:sz w:val="28"/>
                                <w:szCs w:val="24"/>
                              </w:rPr>
                              <w:t>Description:</w:t>
                            </w:r>
                            <w:r w:rsidRPr="00686F7A">
                              <w:rPr>
                                <w:rFonts w:ascii="Arial" w:hAnsi="Arial" w:cs="Arial"/>
                                <w:b/>
                                <w:smallCaps/>
                                <w:color w:val="FFFFFF" w:themeColor="background1"/>
                                <w:sz w:val="32"/>
                                <w:szCs w:val="28"/>
                              </w:rPr>
                              <w:t xml:space="preserve"> </w:t>
                            </w:r>
                            <w:r w:rsidR="000A2178" w:rsidRPr="000A2178">
                              <w:rPr>
                                <w:rFonts w:ascii="Arial" w:hAnsi="Arial" w:cs="Arial"/>
                                <w:color w:val="FFFFFF" w:themeColor="background1"/>
                                <w:sz w:val="24"/>
                                <w:szCs w:val="24"/>
                              </w:rPr>
                              <w:t>The core enabling technology in many U.S. Navy systems is the conversion of underwater sound to a detectable electrical signal or generation of sound from an electrical power source.  Basic sensing (receiver/passive) and source (transmitter/active) system architectures are reviewed.  Examples of passive acoustic marine mammal signatures, active detection of dolphins and behavioral response acoustic source systems are presented</w:t>
                            </w:r>
                            <w:r w:rsidR="000A2178">
                              <w:rPr>
                                <w:rFonts w:ascii="Arial" w:hAnsi="Arial" w:cs="Arial"/>
                                <w:color w:val="FFFFFF" w:themeColor="background1"/>
                                <w:sz w:val="24"/>
                                <w:szCs w:val="24"/>
                              </w:rPr>
                              <w:t>.</w:t>
                            </w:r>
                            <w:bookmarkStart w:id="0" w:name="_GoBack"/>
                            <w:bookmarkEnd w:id="0"/>
                          </w:p>
                          <w:p w:rsidR="00B52BB9" w:rsidRPr="00E311CE" w:rsidRDefault="00270A80" w:rsidP="000A2178">
                            <w:pPr>
                              <w:spacing w:after="120" w:line="240" w:lineRule="auto"/>
                              <w:rPr>
                                <w:rFonts w:ascii="Arial" w:hAnsi="Arial" w:cs="Arial"/>
                                <w:b/>
                                <w:smallCaps/>
                                <w:color w:val="FFFFFF" w:themeColor="background1"/>
                                <w:sz w:val="32"/>
                                <w:szCs w:val="32"/>
                                <w:u w:val="single"/>
                                <w14:textOutline w14:w="1270" w14:cap="rnd" w14:cmpd="sng" w14:algn="ctr">
                                  <w14:noFill/>
                                  <w14:prstDash w14:val="solid"/>
                                  <w14:bevel/>
                                </w14:textOutline>
                              </w:rPr>
                            </w:pPr>
                            <w:r>
                              <w:rPr>
                                <w:rFonts w:ascii="Arial" w:hAnsi="Arial" w:cs="Arial"/>
                                <w:b/>
                                <w:smallCaps/>
                                <w:color w:val="FFFFFF" w:themeColor="background1"/>
                                <w:sz w:val="32"/>
                                <w:szCs w:val="32"/>
                                <w:u w:val="single"/>
                                <w14:textOutline w14:w="1270" w14:cap="rnd" w14:cmpd="sng" w14:algn="ctr">
                                  <w14:noFill/>
                                  <w14:prstDash w14:val="solid"/>
                                  <w14:bevel/>
                                </w14:textOutline>
                              </w:rPr>
                              <w:t>Bruce Abraham, Vice President &amp; Chief Technology Officer</w:t>
                            </w:r>
                          </w:p>
                          <w:p w:rsidR="000A2178" w:rsidRDefault="000A2178" w:rsidP="000A2178">
                            <w:pPr>
                              <w:spacing w:after="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General Dynamics Applied Physical Sciences Corp.</w:t>
                            </w:r>
                          </w:p>
                          <w:p w:rsidR="00B52BB9" w:rsidRPr="00E311CE" w:rsidRDefault="00F43311" w:rsidP="004E11EC">
                            <w:pPr>
                              <w:spacing w:after="12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Groton, CT</w:t>
                            </w:r>
                          </w:p>
                          <w:p w:rsidR="000A2178" w:rsidRPr="000A2178" w:rsidRDefault="000A2178" w:rsidP="000A2178">
                            <w:pPr>
                              <w:spacing w:after="0" w:line="240" w:lineRule="auto"/>
                              <w:rPr>
                                <w:rFonts w:ascii="Arial" w:hAnsi="Arial" w:cs="Arial"/>
                                <w:bCs/>
                                <w:color w:val="FFFFFF" w:themeColor="background1"/>
                                <w:sz w:val="24"/>
                                <w:szCs w:val="24"/>
                              </w:rPr>
                            </w:pPr>
                            <w:r w:rsidRPr="000A2178">
                              <w:rPr>
                                <w:rFonts w:ascii="Arial" w:hAnsi="Arial" w:cs="Arial"/>
                                <w:bCs/>
                                <w:color w:val="FFFFFF" w:themeColor="background1"/>
                                <w:sz w:val="24"/>
                                <w:szCs w:val="24"/>
                              </w:rPr>
                              <w:t>Bruce Abraham grew up in Old Lyme, CT, in a family of engineers where everyone (mom too) eventually earned an engineering degree.  During undergraduate studies in Mechanical and Materials Engineering at UCONN he interned at the Naval Undersea Warfare Center (NUWC) in New London, CT.   During 1990-2000 he worked at NUWC in New London and then Middletown, RI, in the Submarine Sonar Department supporting research and development in SONAR towed arrays focusing on flow noise sources and mitigation.  He developed custom vector hydrophone sensors for towed arrays and modeling and tested their acoustic and flow noise performance.  From 2000 to 2003 he performed structural acoustics and full-scale ship hydrodynamics modeling and testing.  Since 2003 he has worked as an engineer at Applied Physical Sciences Corporation working on a wide variety of in-air and underwater systems including towed array vibration modeling and measurement, vector sensor design and fabrication, UUV passive and active acoustic sensor arrays, localization arrays, large low-frequency acoustic sources, lithium ion battery systems and special UUV payloads.</w:t>
                            </w:r>
                          </w:p>
                          <w:p w:rsidR="00BA4FEC" w:rsidRPr="00BA4FEC" w:rsidRDefault="00BA4FEC" w:rsidP="00BA4FEC">
                            <w:pPr>
                              <w:spacing w:after="0" w:line="240" w:lineRule="auto"/>
                              <w:rPr>
                                <w:rFonts w:ascii="Arial" w:hAnsi="Arial" w:cs="Arial"/>
                                <w:b/>
                                <w:color w:val="FFFFFF" w:themeColor="background1"/>
                                <w:sz w:val="28"/>
                                <w:szCs w:val="28"/>
                              </w:rPr>
                            </w:pPr>
                          </w:p>
                          <w:p w:rsidR="009B773E" w:rsidRPr="00152DC5" w:rsidRDefault="009B773E" w:rsidP="009B773E">
                            <w:pPr>
                              <w:spacing w:after="0" w:line="240" w:lineRule="auto"/>
                              <w:rPr>
                                <w:rFonts w:ascii="Arial" w:hAnsi="Arial" w:cs="Arial"/>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6.2pt;margin-top:16.75pt;width:425pt;height:6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" fillcolor="#002060">
                <v:fill color2="#2c4e8b [2248]" rotate="t" colors="0 #002060;15073f #3864b3;45220f #2f5597;63570f #2c4f8c" focus="100%" type="gradient"/>
                <v:stroke opacity="61680f"/>
                <v:shadow on="t" color="black" opacity="26214f" origin=".5,-.5" offset="-.74836mm,.74836mm"/>
                <v:textbox>
                  <w:txbxContent>
                    <w:p w:rsidR="00E460BB" w:rsidRPr="002162F6" w:rsidRDefault="0036076B" w:rsidP="000A2178">
                      <w:pPr>
                        <w:spacing w:before="120" w:after="240"/>
                        <w:rPr>
                          <w:rFonts w:ascii="Arial" w:hAnsi="Arial" w:cs="Arial"/>
                          <w:b/>
                          <w:color w:val="FFFFFF" w:themeColor="background1"/>
                          <w:sz w:val="38"/>
                          <w:szCs w:val="38"/>
                        </w:rPr>
                      </w:pPr>
                      <w:r w:rsidRPr="002162F6">
                        <w:rPr>
                          <w:rFonts w:ascii="Arial" w:hAnsi="Arial" w:cs="Arial"/>
                          <w:b/>
                          <w:color w:val="FFFFFF" w:themeColor="background1"/>
                          <w:sz w:val="38"/>
                          <w:szCs w:val="38"/>
                        </w:rPr>
                        <w:t>NAVAL SCIENCE AND TECHNOLOGY</w:t>
                      </w:r>
                    </w:p>
                    <w:p w:rsidR="0036076B" w:rsidRPr="002162F6" w:rsidRDefault="0036076B" w:rsidP="009B773E">
                      <w:pPr>
                        <w:spacing w:after="0" w:line="240" w:lineRule="auto"/>
                        <w:rPr>
                          <w:rFonts w:ascii="Arial" w:hAnsi="Arial" w:cs="Arial"/>
                          <w:b/>
                          <w:color w:val="FFFFFF" w:themeColor="background1"/>
                          <w:sz w:val="36"/>
                          <w:szCs w:val="36"/>
                        </w:rPr>
                      </w:pPr>
                      <w:r w:rsidRPr="002162F6">
                        <w:rPr>
                          <w:rFonts w:ascii="Arial" w:hAnsi="Arial" w:cs="Arial"/>
                          <w:b/>
                          <w:color w:val="FFFFFF" w:themeColor="background1"/>
                          <w:sz w:val="36"/>
                          <w:szCs w:val="36"/>
                        </w:rPr>
                        <w:t>ENGR 3109: Navy STEM Professional Development Seminar</w:t>
                      </w:r>
                    </w:p>
                    <w:p w:rsidR="007F1B45" w:rsidRPr="009B773E" w:rsidRDefault="007F1B45" w:rsidP="000A2178">
                      <w:pPr>
                        <w:spacing w:after="240" w:line="240" w:lineRule="auto"/>
                        <w:rPr>
                          <w:rFonts w:ascii="Arial" w:hAnsi="Arial" w:cs="Arial"/>
                          <w:b/>
                          <w:color w:val="FFFFFF" w:themeColor="background1"/>
                          <w:sz w:val="12"/>
                          <w:szCs w:val="12"/>
                        </w:rPr>
                      </w:pPr>
                    </w:p>
                    <w:p w:rsidR="0036076B" w:rsidRPr="00E7389D" w:rsidRDefault="006E40B9"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Wednesday</w:t>
                      </w:r>
                      <w:r w:rsidR="001916AB">
                        <w:rPr>
                          <w:rFonts w:ascii="Arial" w:hAnsi="Arial" w:cs="Arial"/>
                          <w:color w:val="FFFFFF" w:themeColor="background1"/>
                          <w:sz w:val="34"/>
                          <w:szCs w:val="34"/>
                        </w:rPr>
                        <w:t>, N</w:t>
                      </w:r>
                      <w:r w:rsidR="00D345E2">
                        <w:rPr>
                          <w:rFonts w:ascii="Arial" w:hAnsi="Arial" w:cs="Arial"/>
                          <w:color w:val="FFFFFF" w:themeColor="background1"/>
                          <w:sz w:val="34"/>
                          <w:szCs w:val="34"/>
                        </w:rPr>
                        <w:t>ovember 6</w:t>
                      </w:r>
                      <w:r w:rsidR="00770989" w:rsidRPr="00E7389D">
                        <w:rPr>
                          <w:rFonts w:ascii="Arial" w:hAnsi="Arial" w:cs="Arial"/>
                          <w:color w:val="FFFFFF" w:themeColor="background1"/>
                          <w:sz w:val="34"/>
                          <w:szCs w:val="34"/>
                        </w:rPr>
                        <w:t>, 2019</w:t>
                      </w:r>
                    </w:p>
                    <w:p w:rsidR="0036076B" w:rsidRPr="00E7389D" w:rsidRDefault="0036076B"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5:00 pm to 6:00 pm</w:t>
                      </w:r>
                    </w:p>
                    <w:p w:rsidR="00F43311" w:rsidRPr="009B773E" w:rsidRDefault="00F43311" w:rsidP="00F43311">
                      <w:pPr>
                        <w:spacing w:after="0" w:line="240" w:lineRule="auto"/>
                        <w:rPr>
                          <w:rFonts w:ascii="Arial" w:hAnsi="Arial" w:cs="Arial"/>
                          <w:color w:val="FFFFFF" w:themeColor="background1"/>
                          <w:sz w:val="30"/>
                          <w:szCs w:val="30"/>
                        </w:rPr>
                      </w:pPr>
                      <w:r w:rsidRPr="00686F7A">
                        <w:rPr>
                          <w:rFonts w:ascii="Arial" w:hAnsi="Arial" w:cs="Arial"/>
                          <w:color w:val="FFFFFF" w:themeColor="background1"/>
                          <w:sz w:val="36"/>
                          <w:szCs w:val="30"/>
                        </w:rPr>
                        <w:t>UConn, ITE 336</w:t>
                      </w:r>
                    </w:p>
                    <w:p w:rsidR="00BA7564" w:rsidRPr="00BA7564" w:rsidRDefault="00BA7564" w:rsidP="00E7389D">
                      <w:pPr>
                        <w:spacing w:after="120" w:line="240" w:lineRule="auto"/>
                        <w:rPr>
                          <w:rFonts w:ascii="Arial" w:hAnsi="Arial" w:cs="Arial"/>
                          <w:color w:val="FFFFFF" w:themeColor="background1"/>
                          <w:sz w:val="28"/>
                          <w:szCs w:val="28"/>
                        </w:rPr>
                      </w:pPr>
                    </w:p>
                    <w:p w:rsidR="000A2178" w:rsidRPr="000A2178" w:rsidRDefault="000A2178" w:rsidP="000A2178">
                      <w:pPr>
                        <w:spacing w:after="360" w:line="240" w:lineRule="auto"/>
                        <w:rPr>
                          <w:rFonts w:ascii="Arial" w:hAnsi="Arial" w:cs="Arial"/>
                          <w:b/>
                          <w:smallCaps/>
                          <w:color w:val="FFC000" w:themeColor="accent4"/>
                          <w:sz w:val="36"/>
                          <w:szCs w:val="36"/>
                          <w14:textOutline w14:w="1270" w14:cap="rnd" w14:cmpd="sng" w14:algn="ctr">
                            <w14:noFill/>
                            <w14:prstDash w14:val="solid"/>
                            <w14:bevel/>
                          </w14:textOutline>
                        </w:rPr>
                      </w:pPr>
                      <w:r w:rsidRPr="000A2178">
                        <w:rPr>
                          <w:rFonts w:ascii="Arial" w:hAnsi="Arial" w:cs="Arial"/>
                          <w:b/>
                          <w:smallCaps/>
                          <w:color w:val="FFC000" w:themeColor="accent4"/>
                          <w:sz w:val="36"/>
                          <w:szCs w:val="36"/>
                          <w14:textOutline w14:w="1270" w14:cap="rnd" w14:cmpd="sng" w14:algn="ctr">
                            <w14:noFill/>
                            <w14:prstDash w14:val="solid"/>
                            <w14:bevel/>
                          </w14:textOutline>
                        </w:rPr>
                        <w:t>“Did You Hear That?!”</w:t>
                      </w:r>
                    </w:p>
                    <w:p w:rsidR="000A2178" w:rsidRPr="000A2178" w:rsidRDefault="00B52BB9" w:rsidP="000A2178">
                      <w:pPr>
                        <w:spacing w:after="400" w:line="240" w:lineRule="auto"/>
                        <w:rPr>
                          <w:rFonts w:ascii="Arial" w:hAnsi="Arial" w:cs="Arial"/>
                          <w:color w:val="FFFFFF" w:themeColor="background1"/>
                          <w:sz w:val="24"/>
                          <w:szCs w:val="24"/>
                        </w:rPr>
                      </w:pPr>
                      <w:r w:rsidRPr="00686F7A">
                        <w:rPr>
                          <w:rFonts w:ascii="Arial" w:hAnsi="Arial" w:cs="Arial"/>
                          <w:b/>
                          <w:smallCaps/>
                          <w:color w:val="FFFFFF" w:themeColor="background1"/>
                          <w:sz w:val="28"/>
                          <w:szCs w:val="24"/>
                        </w:rPr>
                        <w:t>Description:</w:t>
                      </w:r>
                      <w:r w:rsidRPr="00686F7A">
                        <w:rPr>
                          <w:rFonts w:ascii="Arial" w:hAnsi="Arial" w:cs="Arial"/>
                          <w:b/>
                          <w:smallCaps/>
                          <w:color w:val="FFFFFF" w:themeColor="background1"/>
                          <w:sz w:val="32"/>
                          <w:szCs w:val="28"/>
                        </w:rPr>
                        <w:t xml:space="preserve"> </w:t>
                      </w:r>
                      <w:r w:rsidR="000A2178" w:rsidRPr="000A2178">
                        <w:rPr>
                          <w:rFonts w:ascii="Arial" w:hAnsi="Arial" w:cs="Arial"/>
                          <w:color w:val="FFFFFF" w:themeColor="background1"/>
                          <w:sz w:val="24"/>
                          <w:szCs w:val="24"/>
                        </w:rPr>
                        <w:t>The core enabling technology in many U.S. Navy systems is the conversion of underwater sound to a detectable electrical signal or generation of sound from an electrical power source.  Basic sensing (receiver/passive) and source (transmitter/active) system architectures are reviewed.  Examples of passive acoustic marine mammal signatures, active detection of dolphins and behavioral response acoustic source systems are presented</w:t>
                      </w:r>
                      <w:r w:rsidR="000A2178">
                        <w:rPr>
                          <w:rFonts w:ascii="Arial" w:hAnsi="Arial" w:cs="Arial"/>
                          <w:color w:val="FFFFFF" w:themeColor="background1"/>
                          <w:sz w:val="24"/>
                          <w:szCs w:val="24"/>
                        </w:rPr>
                        <w:t>.</w:t>
                      </w:r>
                      <w:bookmarkStart w:id="1" w:name="_GoBack"/>
                      <w:bookmarkEnd w:id="1"/>
                    </w:p>
                    <w:p w:rsidR="00B52BB9" w:rsidRPr="00E311CE" w:rsidRDefault="00270A80" w:rsidP="000A2178">
                      <w:pPr>
                        <w:spacing w:after="120" w:line="240" w:lineRule="auto"/>
                        <w:rPr>
                          <w:rFonts w:ascii="Arial" w:hAnsi="Arial" w:cs="Arial"/>
                          <w:b/>
                          <w:smallCaps/>
                          <w:color w:val="FFFFFF" w:themeColor="background1"/>
                          <w:sz w:val="32"/>
                          <w:szCs w:val="32"/>
                          <w:u w:val="single"/>
                          <w14:textOutline w14:w="1270" w14:cap="rnd" w14:cmpd="sng" w14:algn="ctr">
                            <w14:noFill/>
                            <w14:prstDash w14:val="solid"/>
                            <w14:bevel/>
                          </w14:textOutline>
                        </w:rPr>
                      </w:pPr>
                      <w:r>
                        <w:rPr>
                          <w:rFonts w:ascii="Arial" w:hAnsi="Arial" w:cs="Arial"/>
                          <w:b/>
                          <w:smallCaps/>
                          <w:color w:val="FFFFFF" w:themeColor="background1"/>
                          <w:sz w:val="32"/>
                          <w:szCs w:val="32"/>
                          <w:u w:val="single"/>
                          <w14:textOutline w14:w="1270" w14:cap="rnd" w14:cmpd="sng" w14:algn="ctr">
                            <w14:noFill/>
                            <w14:prstDash w14:val="solid"/>
                            <w14:bevel/>
                          </w14:textOutline>
                        </w:rPr>
                        <w:t>Bruce Abraham, Vice President &amp; Chief Technology Officer</w:t>
                      </w:r>
                    </w:p>
                    <w:p w:rsidR="000A2178" w:rsidRDefault="000A2178" w:rsidP="000A2178">
                      <w:pPr>
                        <w:spacing w:after="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General Dynamics Applied Physical Sciences Corp.</w:t>
                      </w:r>
                    </w:p>
                    <w:p w:rsidR="00B52BB9" w:rsidRPr="00E311CE" w:rsidRDefault="00F43311" w:rsidP="004E11EC">
                      <w:pPr>
                        <w:spacing w:after="12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Groton, CT</w:t>
                      </w:r>
                    </w:p>
                    <w:p w:rsidR="000A2178" w:rsidRPr="000A2178" w:rsidRDefault="000A2178" w:rsidP="000A2178">
                      <w:pPr>
                        <w:spacing w:after="0" w:line="240" w:lineRule="auto"/>
                        <w:rPr>
                          <w:rFonts w:ascii="Arial" w:hAnsi="Arial" w:cs="Arial"/>
                          <w:bCs/>
                          <w:color w:val="FFFFFF" w:themeColor="background1"/>
                          <w:sz w:val="24"/>
                          <w:szCs w:val="24"/>
                        </w:rPr>
                      </w:pPr>
                      <w:r w:rsidRPr="000A2178">
                        <w:rPr>
                          <w:rFonts w:ascii="Arial" w:hAnsi="Arial" w:cs="Arial"/>
                          <w:bCs/>
                          <w:color w:val="FFFFFF" w:themeColor="background1"/>
                          <w:sz w:val="24"/>
                          <w:szCs w:val="24"/>
                        </w:rPr>
                        <w:t>Bruce Abraham grew up in Old Lyme, CT, in a family of engineers where everyone (mom too) eventually earned an engineering degree.  During undergraduate studies in Mechanical and Materials Engineering at UCONN he interned at the Naval Undersea Warfare Center (NUWC) in New London, CT.   During 1990-2000 he worked at NUWC in New London and then Middletown, RI, in the Submarine Sonar Department supporting research and development in SONAR towed arrays focusing on flow noise sources and mitigation.  He developed custom vector hydrophone sensors for towed arrays and modeling and tested their acoustic and flow noise performance.  From 2000 to 2003 he performed structural acoustics and full-scale ship hydrodynamics modeling and testing.  Since 2003 he has worked as an engineer at Applied Physical Sciences Corporation working on a wide variety of in-air and underwater systems including towed array vibration modeling and measurement, vector sensor design and fabrication, UUV passive and active acoustic sensor arrays, localization arrays, large low-frequency acoustic sources, lithium ion battery systems and special UUV payloads.</w:t>
                      </w:r>
                    </w:p>
                    <w:p w:rsidR="00BA4FEC" w:rsidRPr="00BA4FEC" w:rsidRDefault="00BA4FEC" w:rsidP="00BA4FEC">
                      <w:pPr>
                        <w:spacing w:after="0" w:line="240" w:lineRule="auto"/>
                        <w:rPr>
                          <w:rFonts w:ascii="Arial" w:hAnsi="Arial" w:cs="Arial"/>
                          <w:b/>
                          <w:color w:val="FFFFFF" w:themeColor="background1"/>
                          <w:sz w:val="28"/>
                          <w:szCs w:val="28"/>
                        </w:rPr>
                      </w:pPr>
                    </w:p>
                    <w:p w:rsidR="009B773E" w:rsidRPr="00152DC5" w:rsidRDefault="009B773E" w:rsidP="009B773E">
                      <w:pPr>
                        <w:spacing w:after="0" w:line="240" w:lineRule="auto"/>
                        <w:rPr>
                          <w:rFonts w:ascii="Arial" w:hAnsi="Arial" w:cs="Arial"/>
                          <w:b/>
                          <w:color w:val="FFFFFF" w:themeColor="background1"/>
                          <w:sz w:val="28"/>
                          <w:szCs w:val="28"/>
                        </w:rPr>
                      </w:pPr>
                    </w:p>
                  </w:txbxContent>
                </v:textbox>
                <w10:wrap anchory="page"/>
              </v:shape>
            </w:pict>
          </mc:Fallback>
        </mc:AlternateContent>
      </w:r>
    </w:p>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2C7430" w:rsidP="00ED0355">
      <w:r>
        <w:rPr>
          <w:noProof/>
        </w:rPr>
        <mc:AlternateContent>
          <mc:Choice Requires="wps">
            <w:drawing>
              <wp:anchor distT="45720" distB="45720" distL="114300" distR="114300" simplePos="0" relativeHeight="251665408" behindDoc="1" locked="0" layoutInCell="1" allowOverlap="1">
                <wp:simplePos x="0" y="0"/>
                <wp:positionH relativeFrom="column">
                  <wp:posOffset>4872625</wp:posOffset>
                </wp:positionH>
                <wp:positionV relativeFrom="page">
                  <wp:posOffset>6388274</wp:posOffset>
                </wp:positionV>
                <wp:extent cx="1821180" cy="2442253"/>
                <wp:effectExtent l="114300" t="114300" r="140970" b="129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442253"/>
                        </a:xfrm>
                        <a:prstGeom prst="rect">
                          <a:avLst/>
                        </a:prstGeom>
                        <a:gradFill flip="none" rotWithShape="1">
                          <a:gsLst>
                            <a:gs pos="0">
                              <a:srgbClr val="002060"/>
                            </a:gs>
                            <a:gs pos="23000">
                              <a:schemeClr val="accent5">
                                <a:lumMod val="89000"/>
                              </a:schemeClr>
                            </a:gs>
                            <a:gs pos="69000">
                              <a:schemeClr val="accent5">
                                <a:lumMod val="75000"/>
                              </a:schemeClr>
                            </a:gs>
                            <a:gs pos="97000">
                              <a:schemeClr val="accent5">
                                <a:lumMod val="70000"/>
                              </a:schemeClr>
                            </a:gs>
                          </a:gsLst>
                          <a:lin ang="5400000" scaled="1"/>
                          <a:tileRect/>
                        </a:gradFill>
                        <a:ln w="9525">
                          <a:solidFill>
                            <a:srgbClr val="000000"/>
                          </a:solidFill>
                          <a:miter lim="800000"/>
                          <a:headEnd/>
                          <a:tailEnd/>
                        </a:ln>
                        <a:effectLst>
                          <a:glow rad="101600">
                            <a:schemeClr val="accent1">
                              <a:lumMod val="60000"/>
                              <a:lumOff val="40000"/>
                              <a:alpha val="40000"/>
                            </a:schemeClr>
                          </a:glow>
                        </a:effectLst>
                      </wps:spPr>
                      <wps:style>
                        <a:lnRef idx="0">
                          <a:scrgbClr r="0" g="0" b="0"/>
                        </a:lnRef>
                        <a:fillRef idx="1003">
                          <a:schemeClr val="dk2"/>
                        </a:fillRef>
                        <a:effectRef idx="0">
                          <a:scrgbClr r="0" g="0" b="0"/>
                        </a:effectRef>
                        <a:fontRef idx="major"/>
                      </wps:style>
                      <wps:txbx>
                        <w:txbxContent>
                          <w:p w:rsidR="00E460BB" w:rsidRPr="00D76D96" w:rsidRDefault="00785741" w:rsidP="00A439D4">
                            <w:pPr>
                              <w:spacing w:before="120"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WEBSITE</w:t>
                            </w:r>
                            <w:r w:rsidR="007D16E7" w:rsidRPr="00D76D96">
                              <w:rPr>
                                <w:rFonts w:ascii="Arial" w:hAnsi="Arial" w:cs="Arial"/>
                                <w:b/>
                                <w:color w:val="FFFFFF" w:themeColor="background1"/>
                                <w:sz w:val="24"/>
                                <w:szCs w:val="24"/>
                              </w:rPr>
                              <w:t>:</w:t>
                            </w:r>
                          </w:p>
                          <w:p w:rsidR="00770989" w:rsidRDefault="00770989" w:rsidP="00770989">
                            <w:pPr>
                              <w:spacing w:after="0" w:line="240" w:lineRule="auto"/>
                              <w:rPr>
                                <w:rStyle w:val="Hyperlink"/>
                                <w:rFonts w:ascii="Arial" w:hAnsi="Arial" w:cs="Arial"/>
                                <w:smallCaps/>
                                <w:color w:val="FFFFFF" w:themeColor="background1"/>
                                <w:sz w:val="18"/>
                                <w:szCs w:val="18"/>
                              </w:rPr>
                            </w:pPr>
                            <w:r w:rsidRPr="00972AB9">
                              <w:rPr>
                                <w:rStyle w:val="Hyperlink"/>
                                <w:rFonts w:ascii="Arial" w:hAnsi="Arial" w:cs="Arial"/>
                                <w:color w:val="FFFFFF" w:themeColor="background1"/>
                                <w:sz w:val="18"/>
                                <w:szCs w:val="18"/>
                              </w:rPr>
                              <w:t>https://navy-stem.uconn.edu</w:t>
                            </w:r>
                            <w:r w:rsidRPr="00972AB9">
                              <w:rPr>
                                <w:rStyle w:val="Hyperlink"/>
                                <w:rFonts w:ascii="Arial" w:hAnsi="Arial" w:cs="Arial"/>
                                <w:smallCaps/>
                                <w:color w:val="FFFFFF" w:themeColor="background1"/>
                                <w:sz w:val="18"/>
                                <w:szCs w:val="18"/>
                              </w:rPr>
                              <w:t>/</w:t>
                            </w:r>
                          </w:p>
                          <w:p w:rsidR="00770989" w:rsidRPr="00785741" w:rsidRDefault="00770989" w:rsidP="007D16E7">
                            <w:pPr>
                              <w:spacing w:after="0" w:line="240" w:lineRule="auto"/>
                              <w:rPr>
                                <w:rFonts w:ascii="Arial" w:hAnsi="Arial" w:cs="Arial"/>
                                <w:b/>
                                <w:color w:val="FFFFFF" w:themeColor="background1"/>
                                <w:sz w:val="16"/>
                                <w:szCs w:val="16"/>
                              </w:rPr>
                            </w:pPr>
                          </w:p>
                          <w:p w:rsidR="007D16E7"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EMAIL</w:t>
                            </w:r>
                            <w:r w:rsidR="007D16E7" w:rsidRPr="00D76D96">
                              <w:rPr>
                                <w:rFonts w:ascii="Arial" w:hAnsi="Arial" w:cs="Arial"/>
                                <w:b/>
                                <w:color w:val="FFFFFF" w:themeColor="background1"/>
                                <w:sz w:val="24"/>
                                <w:szCs w:val="24"/>
                              </w:rPr>
                              <w:t>:</w:t>
                            </w:r>
                          </w:p>
                          <w:p w:rsidR="007D16E7" w:rsidRPr="00D76D96" w:rsidRDefault="000A2178" w:rsidP="007D16E7">
                            <w:pPr>
                              <w:spacing w:after="0" w:line="240" w:lineRule="auto"/>
                              <w:rPr>
                                <w:rFonts w:ascii="Arial" w:hAnsi="Arial" w:cs="Arial"/>
                                <w:color w:val="FFFFFF" w:themeColor="background1"/>
                                <w:sz w:val="20"/>
                                <w:szCs w:val="20"/>
                              </w:rPr>
                            </w:pPr>
                            <w:hyperlink r:id="rId7" w:history="1">
                              <w:r w:rsidR="00785741" w:rsidRPr="00D76D96">
                                <w:rPr>
                                  <w:rStyle w:val="Hyperlink"/>
                                  <w:rFonts w:ascii="Arial" w:hAnsi="Arial" w:cs="Arial"/>
                                  <w:color w:val="FFFFFF" w:themeColor="background1"/>
                                  <w:sz w:val="20"/>
                                  <w:szCs w:val="20"/>
                                </w:rPr>
                                <w:t>ENGR-NavySTEM@uconn.edu</w:t>
                              </w:r>
                            </w:hyperlink>
                          </w:p>
                          <w:p w:rsidR="00785741" w:rsidRPr="00785741" w:rsidRDefault="00785741" w:rsidP="007D16E7">
                            <w:pPr>
                              <w:spacing w:after="0" w:line="240" w:lineRule="auto"/>
                              <w:rPr>
                                <w:rFonts w:ascii="Arial" w:hAnsi="Arial" w:cs="Arial"/>
                                <w:color w:val="FFFFFF" w:themeColor="background1"/>
                                <w:sz w:val="16"/>
                                <w:szCs w:val="16"/>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CONTACT:</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 xml:space="preserve">Stephanie Wanne </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Navy STEM Program Administrator</w:t>
                            </w:r>
                          </w:p>
                          <w:p w:rsidR="00785741" w:rsidRPr="002C7430" w:rsidRDefault="000A2178" w:rsidP="007D16E7">
                            <w:pPr>
                              <w:spacing w:after="0" w:line="240" w:lineRule="auto"/>
                              <w:rPr>
                                <w:rFonts w:ascii="Arial" w:hAnsi="Arial" w:cs="Arial"/>
                                <w:color w:val="FFFFFF" w:themeColor="background1"/>
                                <w:sz w:val="18"/>
                                <w:szCs w:val="18"/>
                              </w:rPr>
                            </w:pPr>
                            <w:hyperlink r:id="rId8" w:history="1">
                              <w:r w:rsidR="00785741" w:rsidRPr="002C7430">
                                <w:rPr>
                                  <w:rStyle w:val="Hyperlink"/>
                                  <w:rFonts w:ascii="Arial" w:hAnsi="Arial" w:cs="Arial"/>
                                  <w:color w:val="FFFFFF" w:themeColor="background1"/>
                                  <w:sz w:val="18"/>
                                  <w:szCs w:val="18"/>
                                </w:rPr>
                                <w:t>stephanie.wanne@uconn.edu</w:t>
                              </w:r>
                            </w:hyperlink>
                          </w:p>
                          <w:p w:rsidR="00785741" w:rsidRPr="00785741" w:rsidRDefault="00785741" w:rsidP="007D16E7">
                            <w:pPr>
                              <w:spacing w:after="0" w:line="240" w:lineRule="auto"/>
                              <w:rPr>
                                <w:rFonts w:ascii="Arial" w:hAnsi="Arial" w:cs="Arial"/>
                                <w:color w:val="FFFFFF" w:themeColor="background1"/>
                                <w:sz w:val="28"/>
                                <w:szCs w:val="28"/>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PHONE:</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860.486.2429</w:t>
                            </w:r>
                          </w:p>
                          <w:p w:rsidR="00785741" w:rsidRPr="00785741" w:rsidRDefault="00785741" w:rsidP="007D16E7">
                            <w:pPr>
                              <w:spacing w:after="0"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3.65pt;margin-top:503pt;width:143.4pt;height:192.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" fillcolor="#002060">
                <v:fill color2="#2c4e8b [2248]" rotate="t" colors="0 #002060;15073f #3864b3;45220f #2f5597;63570f #2c4f8c" focus="100%" type="gradient"/>
                <v:textbox>
                  <w:txbxContent>
                    <w:p w:rsidR="00E460BB" w:rsidRPr="00D76D96" w:rsidRDefault="00785741" w:rsidP="00A439D4">
                      <w:pPr>
                        <w:spacing w:before="120"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WEBSITE</w:t>
                      </w:r>
                      <w:r w:rsidR="007D16E7" w:rsidRPr="00D76D96">
                        <w:rPr>
                          <w:rFonts w:ascii="Arial" w:hAnsi="Arial" w:cs="Arial"/>
                          <w:b/>
                          <w:color w:val="FFFFFF" w:themeColor="background1"/>
                          <w:sz w:val="24"/>
                          <w:szCs w:val="24"/>
                        </w:rPr>
                        <w:t>:</w:t>
                      </w:r>
                    </w:p>
                    <w:p w:rsidR="00770989" w:rsidRDefault="00770989" w:rsidP="00770989">
                      <w:pPr>
                        <w:spacing w:after="0" w:line="240" w:lineRule="auto"/>
                        <w:rPr>
                          <w:rStyle w:val="Hyperlink"/>
                          <w:rFonts w:ascii="Arial" w:hAnsi="Arial" w:cs="Arial"/>
                          <w:smallCaps/>
                          <w:color w:val="FFFFFF" w:themeColor="background1"/>
                          <w:sz w:val="18"/>
                          <w:szCs w:val="18"/>
                        </w:rPr>
                      </w:pPr>
                      <w:r w:rsidRPr="00972AB9">
                        <w:rPr>
                          <w:rStyle w:val="Hyperlink"/>
                          <w:rFonts w:ascii="Arial" w:hAnsi="Arial" w:cs="Arial"/>
                          <w:color w:val="FFFFFF" w:themeColor="background1"/>
                          <w:sz w:val="18"/>
                          <w:szCs w:val="18"/>
                        </w:rPr>
                        <w:t>https://navy-stem.uconn.edu</w:t>
                      </w:r>
                      <w:r w:rsidRPr="00972AB9">
                        <w:rPr>
                          <w:rStyle w:val="Hyperlink"/>
                          <w:rFonts w:ascii="Arial" w:hAnsi="Arial" w:cs="Arial"/>
                          <w:smallCaps/>
                          <w:color w:val="FFFFFF" w:themeColor="background1"/>
                          <w:sz w:val="18"/>
                          <w:szCs w:val="18"/>
                        </w:rPr>
                        <w:t>/</w:t>
                      </w:r>
                    </w:p>
                    <w:p w:rsidR="00770989" w:rsidRPr="00785741" w:rsidRDefault="00770989" w:rsidP="007D16E7">
                      <w:pPr>
                        <w:spacing w:after="0" w:line="240" w:lineRule="auto"/>
                        <w:rPr>
                          <w:rFonts w:ascii="Arial" w:hAnsi="Arial" w:cs="Arial"/>
                          <w:b/>
                          <w:color w:val="FFFFFF" w:themeColor="background1"/>
                          <w:sz w:val="16"/>
                          <w:szCs w:val="16"/>
                        </w:rPr>
                      </w:pPr>
                    </w:p>
                    <w:p w:rsidR="007D16E7"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EMAIL</w:t>
                      </w:r>
                      <w:r w:rsidR="007D16E7" w:rsidRPr="00D76D96">
                        <w:rPr>
                          <w:rFonts w:ascii="Arial" w:hAnsi="Arial" w:cs="Arial"/>
                          <w:b/>
                          <w:color w:val="FFFFFF" w:themeColor="background1"/>
                          <w:sz w:val="24"/>
                          <w:szCs w:val="24"/>
                        </w:rPr>
                        <w:t>:</w:t>
                      </w:r>
                    </w:p>
                    <w:p w:rsidR="007D16E7" w:rsidRPr="00D76D96" w:rsidRDefault="000A2178" w:rsidP="007D16E7">
                      <w:pPr>
                        <w:spacing w:after="0" w:line="240" w:lineRule="auto"/>
                        <w:rPr>
                          <w:rFonts w:ascii="Arial" w:hAnsi="Arial" w:cs="Arial"/>
                          <w:color w:val="FFFFFF" w:themeColor="background1"/>
                          <w:sz w:val="20"/>
                          <w:szCs w:val="20"/>
                        </w:rPr>
                      </w:pPr>
                      <w:hyperlink r:id="rId9" w:history="1">
                        <w:r w:rsidR="00785741" w:rsidRPr="00D76D96">
                          <w:rPr>
                            <w:rStyle w:val="Hyperlink"/>
                            <w:rFonts w:ascii="Arial" w:hAnsi="Arial" w:cs="Arial"/>
                            <w:color w:val="FFFFFF" w:themeColor="background1"/>
                            <w:sz w:val="20"/>
                            <w:szCs w:val="20"/>
                          </w:rPr>
                          <w:t>ENGR-NavySTEM@uconn.edu</w:t>
                        </w:r>
                      </w:hyperlink>
                    </w:p>
                    <w:p w:rsidR="00785741" w:rsidRPr="00785741" w:rsidRDefault="00785741" w:rsidP="007D16E7">
                      <w:pPr>
                        <w:spacing w:after="0" w:line="240" w:lineRule="auto"/>
                        <w:rPr>
                          <w:rFonts w:ascii="Arial" w:hAnsi="Arial" w:cs="Arial"/>
                          <w:color w:val="FFFFFF" w:themeColor="background1"/>
                          <w:sz w:val="16"/>
                          <w:szCs w:val="16"/>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CONTACT:</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 xml:space="preserve">Stephanie Wanne </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Navy STEM Program Administrator</w:t>
                      </w:r>
                    </w:p>
                    <w:p w:rsidR="00785741" w:rsidRPr="002C7430" w:rsidRDefault="000A2178" w:rsidP="007D16E7">
                      <w:pPr>
                        <w:spacing w:after="0" w:line="240" w:lineRule="auto"/>
                        <w:rPr>
                          <w:rFonts w:ascii="Arial" w:hAnsi="Arial" w:cs="Arial"/>
                          <w:color w:val="FFFFFF" w:themeColor="background1"/>
                          <w:sz w:val="18"/>
                          <w:szCs w:val="18"/>
                        </w:rPr>
                      </w:pPr>
                      <w:hyperlink r:id="rId10" w:history="1">
                        <w:r w:rsidR="00785741" w:rsidRPr="002C7430">
                          <w:rPr>
                            <w:rStyle w:val="Hyperlink"/>
                            <w:rFonts w:ascii="Arial" w:hAnsi="Arial" w:cs="Arial"/>
                            <w:color w:val="FFFFFF" w:themeColor="background1"/>
                            <w:sz w:val="18"/>
                            <w:szCs w:val="18"/>
                          </w:rPr>
                          <w:t>stephanie.wanne@uconn.edu</w:t>
                        </w:r>
                      </w:hyperlink>
                    </w:p>
                    <w:p w:rsidR="00785741" w:rsidRPr="00785741" w:rsidRDefault="00785741" w:rsidP="007D16E7">
                      <w:pPr>
                        <w:spacing w:after="0" w:line="240" w:lineRule="auto"/>
                        <w:rPr>
                          <w:rFonts w:ascii="Arial" w:hAnsi="Arial" w:cs="Arial"/>
                          <w:color w:val="FFFFFF" w:themeColor="background1"/>
                          <w:sz w:val="28"/>
                          <w:szCs w:val="28"/>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PHONE:</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860.486.2429</w:t>
                      </w:r>
                    </w:p>
                    <w:p w:rsidR="00785741" w:rsidRPr="00785741" w:rsidRDefault="00785741" w:rsidP="007D16E7">
                      <w:pPr>
                        <w:spacing w:after="0" w:line="240" w:lineRule="auto"/>
                        <w:rPr>
                          <w:rFonts w:ascii="Arial" w:hAnsi="Arial" w:cs="Arial"/>
                          <w:color w:val="FFFFFF" w:themeColor="background1"/>
                          <w:sz w:val="24"/>
                          <w:szCs w:val="24"/>
                        </w:rPr>
                      </w:pPr>
                    </w:p>
                  </w:txbxContent>
                </v:textbox>
                <w10:wrap anchory="page"/>
              </v:shape>
            </w:pict>
          </mc:Fallback>
        </mc:AlternateContent>
      </w:r>
    </w:p>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121DB8" w:rsidRPr="00ED0355" w:rsidRDefault="00770989" w:rsidP="00ED0355">
      <w:pPr>
        <w:tabs>
          <w:tab w:val="left" w:pos="6214"/>
        </w:tabs>
      </w:pPr>
      <w:r>
        <w:rPr>
          <w:noProof/>
        </w:rPr>
        <w:drawing>
          <wp:anchor distT="0" distB="0" distL="114300" distR="114300" simplePos="0" relativeHeight="251669504" behindDoc="1" locked="0" layoutInCell="1" allowOverlap="1" wp14:anchorId="37F64712" wp14:editId="7E114757">
            <wp:simplePos x="0" y="0"/>
            <wp:positionH relativeFrom="column">
              <wp:posOffset>4601845</wp:posOffset>
            </wp:positionH>
            <wp:positionV relativeFrom="page">
              <wp:posOffset>8707755</wp:posOffset>
            </wp:positionV>
            <wp:extent cx="1741697" cy="1615349"/>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697" cy="16153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21DCF5C" wp14:editId="6CA8D0F0">
            <wp:simplePos x="0" y="0"/>
            <wp:positionH relativeFrom="column">
              <wp:posOffset>-371475</wp:posOffset>
            </wp:positionH>
            <wp:positionV relativeFrom="margin">
              <wp:align>bottom</wp:align>
            </wp:positionV>
            <wp:extent cx="149098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r-logo.png"/>
                    <pic:cNvPicPr/>
                  </pic:nvPicPr>
                  <pic:blipFill>
                    <a:blip r:embed="rId12">
                      <a:extLst>
                        <a:ext uri="{28A0092B-C50C-407E-A947-70E740481C1C}">
                          <a14:useLocalDpi xmlns:a14="http://schemas.microsoft.com/office/drawing/2010/main" val="0"/>
                        </a:ext>
                      </a:extLst>
                    </a:blip>
                    <a:stretch>
                      <a:fillRect/>
                    </a:stretch>
                  </pic:blipFill>
                  <pic:spPr>
                    <a:xfrm>
                      <a:off x="0" y="0"/>
                      <a:ext cx="1490980" cy="676275"/>
                    </a:xfrm>
                    <a:prstGeom prst="rect">
                      <a:avLst/>
                    </a:prstGeom>
                  </pic:spPr>
                </pic:pic>
              </a:graphicData>
            </a:graphic>
          </wp:anchor>
        </w:drawing>
      </w:r>
      <w:r w:rsidR="00152DC5" w:rsidRPr="00ED0355">
        <w:rPr>
          <w:noProof/>
        </w:rPr>
        <w:drawing>
          <wp:anchor distT="0" distB="0" distL="114300" distR="114300" simplePos="0" relativeHeight="251667456" behindDoc="0" locked="0" layoutInCell="1" allowOverlap="1">
            <wp:simplePos x="0" y="0"/>
            <wp:positionH relativeFrom="column">
              <wp:posOffset>1924911</wp:posOffset>
            </wp:positionH>
            <wp:positionV relativeFrom="paragraph">
              <wp:posOffset>586826</wp:posOffset>
            </wp:positionV>
            <wp:extent cx="2109322" cy="652845"/>
            <wp:effectExtent l="0" t="0" r="5715" b="0"/>
            <wp:wrapNone/>
            <wp:docPr id="5" name="Picture 5" descr="C:\Users\stw17006\Documents\Navy STEM 2\Promotional Materials\Logos\s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w17006\Documents\Navy STEM 2\Promotional Materials\Logos\so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9322" cy="65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5">
        <w:tab/>
      </w:r>
    </w:p>
    <w:sectPr w:rsidR="00121DB8" w:rsidRPr="00ED0355" w:rsidSect="009D35F4">
      <w:pgSz w:w="12240" w:h="15840"/>
      <w:pgMar w:top="432" w:right="1440" w:bottom="43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16" w:rsidRDefault="00F50016" w:rsidP="009D35F4">
      <w:pPr>
        <w:spacing w:after="0" w:line="240" w:lineRule="auto"/>
      </w:pPr>
      <w:r>
        <w:separator/>
      </w:r>
    </w:p>
  </w:endnote>
  <w:endnote w:type="continuationSeparator" w:id="0">
    <w:p w:rsidR="00F50016" w:rsidRDefault="00F50016" w:rsidP="009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16" w:rsidRDefault="00F50016" w:rsidP="009D35F4">
      <w:pPr>
        <w:spacing w:after="0" w:line="240" w:lineRule="auto"/>
      </w:pPr>
      <w:r>
        <w:separator/>
      </w:r>
    </w:p>
  </w:footnote>
  <w:footnote w:type="continuationSeparator" w:id="0">
    <w:p w:rsidR="00F50016" w:rsidRDefault="00F50016" w:rsidP="009D3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9pt;height:382.7pt" o:bullet="t">
        <v:imagedata r:id="rId1" o:title="NAVY STEM-02"/>
      </v:shape>
    </w:pict>
  </w:numPicBullet>
  <w:abstractNum w:abstractNumId="0" w15:restartNumberingAfterBreak="0">
    <w:nsid w:val="0B666DC3"/>
    <w:multiLevelType w:val="hybridMultilevel"/>
    <w:tmpl w:val="3C9C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220EB"/>
    <w:multiLevelType w:val="hybridMultilevel"/>
    <w:tmpl w:val="0558480E"/>
    <w:lvl w:ilvl="0" w:tplc="A50C4B18">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04D1"/>
    <w:multiLevelType w:val="hybridMultilevel"/>
    <w:tmpl w:val="D962FDB4"/>
    <w:lvl w:ilvl="0" w:tplc="A40E4034">
      <w:start w:val="1"/>
      <w:numFmt w:val="bullet"/>
      <w:lvlText w:val=""/>
      <w:lvlPicBulletId w:val="0"/>
      <w:lvlJc w:val="left"/>
      <w:pPr>
        <w:ind w:left="1170" w:hanging="360"/>
      </w:pPr>
      <w:rPr>
        <w:rFonts w:ascii="Symbol" w:hAnsi="Symbol" w:hint="default"/>
        <w:color w:val="auto"/>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F9C49ED"/>
    <w:multiLevelType w:val="hybridMultilevel"/>
    <w:tmpl w:val="C6F2A688"/>
    <w:lvl w:ilvl="0" w:tplc="4AC61438">
      <w:start w:val="1"/>
      <w:numFmt w:val="bullet"/>
      <w:lvlText w:val=""/>
      <w:lvlPicBulletId w:val="0"/>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581CE7"/>
    <w:multiLevelType w:val="hybridMultilevel"/>
    <w:tmpl w:val="F482C4DE"/>
    <w:lvl w:ilvl="0" w:tplc="A40E4034">
      <w:start w:val="1"/>
      <w:numFmt w:val="bullet"/>
      <w:lvlText w:val=""/>
      <w:lvlPicBulletId w:val="0"/>
      <w:lvlJc w:val="left"/>
      <w:pPr>
        <w:ind w:left="117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BB"/>
    <w:rsid w:val="0004763D"/>
    <w:rsid w:val="00074641"/>
    <w:rsid w:val="000A2178"/>
    <w:rsid w:val="000A67FA"/>
    <w:rsid w:val="0010128A"/>
    <w:rsid w:val="001046E6"/>
    <w:rsid w:val="00152DC5"/>
    <w:rsid w:val="00156C04"/>
    <w:rsid w:val="00183C37"/>
    <w:rsid w:val="001916AB"/>
    <w:rsid w:val="002101D9"/>
    <w:rsid w:val="00212230"/>
    <w:rsid w:val="002162F6"/>
    <w:rsid w:val="00270A80"/>
    <w:rsid w:val="00283E7A"/>
    <w:rsid w:val="002853DD"/>
    <w:rsid w:val="002A2C08"/>
    <w:rsid w:val="002C7430"/>
    <w:rsid w:val="002F2EDE"/>
    <w:rsid w:val="002F2F2D"/>
    <w:rsid w:val="0036076B"/>
    <w:rsid w:val="00460042"/>
    <w:rsid w:val="004C230C"/>
    <w:rsid w:val="004D56FA"/>
    <w:rsid w:val="004E11EC"/>
    <w:rsid w:val="00504F32"/>
    <w:rsid w:val="005218F3"/>
    <w:rsid w:val="005770D8"/>
    <w:rsid w:val="0058096C"/>
    <w:rsid w:val="005D628E"/>
    <w:rsid w:val="00610ED0"/>
    <w:rsid w:val="00631AC7"/>
    <w:rsid w:val="00631DBE"/>
    <w:rsid w:val="00640129"/>
    <w:rsid w:val="00686F7A"/>
    <w:rsid w:val="006E40B9"/>
    <w:rsid w:val="00700AC3"/>
    <w:rsid w:val="00770989"/>
    <w:rsid w:val="00785741"/>
    <w:rsid w:val="007C5E44"/>
    <w:rsid w:val="007D16E7"/>
    <w:rsid w:val="007F1B45"/>
    <w:rsid w:val="00800E39"/>
    <w:rsid w:val="00827D0F"/>
    <w:rsid w:val="00887CF8"/>
    <w:rsid w:val="008F10CA"/>
    <w:rsid w:val="008F2421"/>
    <w:rsid w:val="008F62DA"/>
    <w:rsid w:val="00942223"/>
    <w:rsid w:val="0099117C"/>
    <w:rsid w:val="009B773E"/>
    <w:rsid w:val="009B7DAB"/>
    <w:rsid w:val="009C5970"/>
    <w:rsid w:val="009D35F4"/>
    <w:rsid w:val="009E51AC"/>
    <w:rsid w:val="00A0281B"/>
    <w:rsid w:val="00A12578"/>
    <w:rsid w:val="00A34D1C"/>
    <w:rsid w:val="00A439D4"/>
    <w:rsid w:val="00A5166E"/>
    <w:rsid w:val="00A742BD"/>
    <w:rsid w:val="00A74741"/>
    <w:rsid w:val="00A82156"/>
    <w:rsid w:val="00AD5FE1"/>
    <w:rsid w:val="00B1071E"/>
    <w:rsid w:val="00B42779"/>
    <w:rsid w:val="00B52BB9"/>
    <w:rsid w:val="00B573FA"/>
    <w:rsid w:val="00BA4FEC"/>
    <w:rsid w:val="00BA7564"/>
    <w:rsid w:val="00BF12C4"/>
    <w:rsid w:val="00C0673B"/>
    <w:rsid w:val="00C109B5"/>
    <w:rsid w:val="00C314AA"/>
    <w:rsid w:val="00C64ECA"/>
    <w:rsid w:val="00CC1769"/>
    <w:rsid w:val="00CE447D"/>
    <w:rsid w:val="00CE7EEA"/>
    <w:rsid w:val="00D345E2"/>
    <w:rsid w:val="00D66937"/>
    <w:rsid w:val="00D76D96"/>
    <w:rsid w:val="00DB0B45"/>
    <w:rsid w:val="00DC1F28"/>
    <w:rsid w:val="00DE4C9F"/>
    <w:rsid w:val="00DF4666"/>
    <w:rsid w:val="00E048B1"/>
    <w:rsid w:val="00E2270F"/>
    <w:rsid w:val="00E460BB"/>
    <w:rsid w:val="00E7389D"/>
    <w:rsid w:val="00E73B23"/>
    <w:rsid w:val="00E80F1E"/>
    <w:rsid w:val="00E93A97"/>
    <w:rsid w:val="00ED0355"/>
    <w:rsid w:val="00ED48A5"/>
    <w:rsid w:val="00F16503"/>
    <w:rsid w:val="00F26F28"/>
    <w:rsid w:val="00F43311"/>
    <w:rsid w:val="00F50016"/>
    <w:rsid w:val="00FB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64E81"/>
  <w15:chartTrackingRefBased/>
  <w15:docId w15:val="{2D95C0D5-2C20-4CFE-B08B-469738B1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0B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85741"/>
    <w:rPr>
      <w:color w:val="0563C1" w:themeColor="hyperlink"/>
      <w:u w:val="single"/>
    </w:rPr>
  </w:style>
  <w:style w:type="paragraph" w:styleId="ListParagraph">
    <w:name w:val="List Paragraph"/>
    <w:basedOn w:val="Normal"/>
    <w:uiPriority w:val="34"/>
    <w:qFormat/>
    <w:rsid w:val="00785741"/>
    <w:pPr>
      <w:ind w:left="720"/>
      <w:contextualSpacing/>
    </w:pPr>
  </w:style>
  <w:style w:type="paragraph" w:styleId="BalloonText">
    <w:name w:val="Balloon Text"/>
    <w:basedOn w:val="Normal"/>
    <w:link w:val="BalloonTextChar"/>
    <w:uiPriority w:val="99"/>
    <w:semiHidden/>
    <w:unhideWhenUsed/>
    <w:rsid w:val="009D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F4"/>
    <w:rPr>
      <w:rFonts w:ascii="Segoe UI" w:hAnsi="Segoe UI" w:cs="Segoe UI"/>
      <w:sz w:val="18"/>
      <w:szCs w:val="18"/>
    </w:rPr>
  </w:style>
  <w:style w:type="paragraph" w:styleId="Header">
    <w:name w:val="header"/>
    <w:basedOn w:val="Normal"/>
    <w:link w:val="HeaderChar"/>
    <w:uiPriority w:val="99"/>
    <w:unhideWhenUsed/>
    <w:rsid w:val="009D3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F4"/>
  </w:style>
  <w:style w:type="paragraph" w:styleId="Footer">
    <w:name w:val="footer"/>
    <w:basedOn w:val="Normal"/>
    <w:link w:val="FooterChar"/>
    <w:uiPriority w:val="99"/>
    <w:unhideWhenUsed/>
    <w:rsid w:val="009D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896">
      <w:bodyDiv w:val="1"/>
      <w:marLeft w:val="0"/>
      <w:marRight w:val="0"/>
      <w:marTop w:val="0"/>
      <w:marBottom w:val="0"/>
      <w:divBdr>
        <w:top w:val="none" w:sz="0" w:space="0" w:color="auto"/>
        <w:left w:val="none" w:sz="0" w:space="0" w:color="auto"/>
        <w:bottom w:val="none" w:sz="0" w:space="0" w:color="auto"/>
        <w:right w:val="none" w:sz="0" w:space="0" w:color="auto"/>
      </w:divBdr>
    </w:div>
    <w:div w:id="308633543">
      <w:bodyDiv w:val="1"/>
      <w:marLeft w:val="0"/>
      <w:marRight w:val="0"/>
      <w:marTop w:val="0"/>
      <w:marBottom w:val="0"/>
      <w:divBdr>
        <w:top w:val="none" w:sz="0" w:space="0" w:color="auto"/>
        <w:left w:val="none" w:sz="0" w:space="0" w:color="auto"/>
        <w:bottom w:val="none" w:sz="0" w:space="0" w:color="auto"/>
        <w:right w:val="none" w:sz="0" w:space="0" w:color="auto"/>
      </w:divBdr>
    </w:div>
    <w:div w:id="386300018">
      <w:bodyDiv w:val="1"/>
      <w:marLeft w:val="0"/>
      <w:marRight w:val="0"/>
      <w:marTop w:val="0"/>
      <w:marBottom w:val="0"/>
      <w:divBdr>
        <w:top w:val="none" w:sz="0" w:space="0" w:color="auto"/>
        <w:left w:val="none" w:sz="0" w:space="0" w:color="auto"/>
        <w:bottom w:val="none" w:sz="0" w:space="0" w:color="auto"/>
        <w:right w:val="none" w:sz="0" w:space="0" w:color="auto"/>
      </w:divBdr>
    </w:div>
    <w:div w:id="556478537">
      <w:bodyDiv w:val="1"/>
      <w:marLeft w:val="0"/>
      <w:marRight w:val="0"/>
      <w:marTop w:val="0"/>
      <w:marBottom w:val="0"/>
      <w:divBdr>
        <w:top w:val="none" w:sz="0" w:space="0" w:color="auto"/>
        <w:left w:val="none" w:sz="0" w:space="0" w:color="auto"/>
        <w:bottom w:val="none" w:sz="0" w:space="0" w:color="auto"/>
        <w:right w:val="none" w:sz="0" w:space="0" w:color="auto"/>
      </w:divBdr>
    </w:div>
    <w:div w:id="808323736">
      <w:bodyDiv w:val="1"/>
      <w:marLeft w:val="0"/>
      <w:marRight w:val="0"/>
      <w:marTop w:val="0"/>
      <w:marBottom w:val="0"/>
      <w:divBdr>
        <w:top w:val="none" w:sz="0" w:space="0" w:color="auto"/>
        <w:left w:val="none" w:sz="0" w:space="0" w:color="auto"/>
        <w:bottom w:val="none" w:sz="0" w:space="0" w:color="auto"/>
        <w:right w:val="none" w:sz="0" w:space="0" w:color="auto"/>
      </w:divBdr>
    </w:div>
    <w:div w:id="835263870">
      <w:bodyDiv w:val="1"/>
      <w:marLeft w:val="0"/>
      <w:marRight w:val="0"/>
      <w:marTop w:val="0"/>
      <w:marBottom w:val="0"/>
      <w:divBdr>
        <w:top w:val="none" w:sz="0" w:space="0" w:color="auto"/>
        <w:left w:val="none" w:sz="0" w:space="0" w:color="auto"/>
        <w:bottom w:val="none" w:sz="0" w:space="0" w:color="auto"/>
        <w:right w:val="none" w:sz="0" w:space="0" w:color="auto"/>
      </w:divBdr>
      <w:divsChild>
        <w:div w:id="816799363">
          <w:marLeft w:val="-488"/>
          <w:marRight w:val="-488"/>
          <w:marTop w:val="0"/>
          <w:marBottom w:val="0"/>
          <w:divBdr>
            <w:top w:val="none" w:sz="0" w:space="0" w:color="auto"/>
            <w:left w:val="none" w:sz="0" w:space="0" w:color="auto"/>
            <w:bottom w:val="none" w:sz="0" w:space="0" w:color="auto"/>
            <w:right w:val="none" w:sz="0" w:space="0" w:color="auto"/>
          </w:divBdr>
          <w:divsChild>
            <w:div w:id="1397512837">
              <w:marLeft w:val="1581"/>
              <w:marRight w:val="0"/>
              <w:marTop w:val="0"/>
              <w:marBottom w:val="0"/>
              <w:divBdr>
                <w:top w:val="none" w:sz="0" w:space="0" w:color="auto"/>
                <w:left w:val="none" w:sz="0" w:space="0" w:color="auto"/>
                <w:bottom w:val="none" w:sz="0" w:space="0" w:color="auto"/>
                <w:right w:val="none" w:sz="0" w:space="0" w:color="auto"/>
              </w:divBdr>
              <w:divsChild>
                <w:div w:id="50227393">
                  <w:marLeft w:val="0"/>
                  <w:marRight w:val="0"/>
                  <w:marTop w:val="0"/>
                  <w:marBottom w:val="900"/>
                  <w:divBdr>
                    <w:top w:val="none" w:sz="0" w:space="0" w:color="auto"/>
                    <w:left w:val="none" w:sz="0" w:space="0" w:color="auto"/>
                    <w:bottom w:val="none" w:sz="0" w:space="0" w:color="auto"/>
                    <w:right w:val="none" w:sz="0" w:space="0" w:color="auto"/>
                  </w:divBdr>
                  <w:divsChild>
                    <w:div w:id="44574239">
                      <w:marLeft w:val="0"/>
                      <w:marRight w:val="0"/>
                      <w:marTop w:val="0"/>
                      <w:marBottom w:val="0"/>
                      <w:divBdr>
                        <w:top w:val="none" w:sz="0" w:space="0" w:color="auto"/>
                        <w:left w:val="none" w:sz="0" w:space="0" w:color="auto"/>
                        <w:bottom w:val="none" w:sz="0" w:space="0" w:color="auto"/>
                        <w:right w:val="none" w:sz="0" w:space="0" w:color="auto"/>
                      </w:divBdr>
                      <w:divsChild>
                        <w:div w:id="307516926">
                          <w:marLeft w:val="0"/>
                          <w:marRight w:val="0"/>
                          <w:marTop w:val="0"/>
                          <w:marBottom w:val="0"/>
                          <w:divBdr>
                            <w:top w:val="none" w:sz="0" w:space="0" w:color="auto"/>
                            <w:left w:val="none" w:sz="0" w:space="0" w:color="auto"/>
                            <w:bottom w:val="none" w:sz="0" w:space="0" w:color="auto"/>
                            <w:right w:val="none" w:sz="0" w:space="0" w:color="auto"/>
                          </w:divBdr>
                          <w:divsChild>
                            <w:div w:id="1093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554343">
      <w:bodyDiv w:val="1"/>
      <w:marLeft w:val="0"/>
      <w:marRight w:val="0"/>
      <w:marTop w:val="0"/>
      <w:marBottom w:val="0"/>
      <w:divBdr>
        <w:top w:val="none" w:sz="0" w:space="0" w:color="auto"/>
        <w:left w:val="none" w:sz="0" w:space="0" w:color="auto"/>
        <w:bottom w:val="none" w:sz="0" w:space="0" w:color="auto"/>
        <w:right w:val="none" w:sz="0" w:space="0" w:color="auto"/>
      </w:divBdr>
    </w:div>
    <w:div w:id="1417481909">
      <w:bodyDiv w:val="1"/>
      <w:marLeft w:val="0"/>
      <w:marRight w:val="0"/>
      <w:marTop w:val="0"/>
      <w:marBottom w:val="0"/>
      <w:divBdr>
        <w:top w:val="none" w:sz="0" w:space="0" w:color="auto"/>
        <w:left w:val="none" w:sz="0" w:space="0" w:color="auto"/>
        <w:bottom w:val="none" w:sz="0" w:space="0" w:color="auto"/>
        <w:right w:val="none" w:sz="0" w:space="0" w:color="auto"/>
      </w:divBdr>
    </w:div>
    <w:div w:id="1563061028">
      <w:bodyDiv w:val="1"/>
      <w:marLeft w:val="0"/>
      <w:marRight w:val="0"/>
      <w:marTop w:val="0"/>
      <w:marBottom w:val="0"/>
      <w:divBdr>
        <w:top w:val="none" w:sz="0" w:space="0" w:color="auto"/>
        <w:left w:val="none" w:sz="0" w:space="0" w:color="auto"/>
        <w:bottom w:val="none" w:sz="0" w:space="0" w:color="auto"/>
        <w:right w:val="none" w:sz="0" w:space="0" w:color="auto"/>
      </w:divBdr>
    </w:div>
    <w:div w:id="1638951800">
      <w:bodyDiv w:val="1"/>
      <w:marLeft w:val="0"/>
      <w:marRight w:val="0"/>
      <w:marTop w:val="0"/>
      <w:marBottom w:val="0"/>
      <w:divBdr>
        <w:top w:val="none" w:sz="0" w:space="0" w:color="auto"/>
        <w:left w:val="none" w:sz="0" w:space="0" w:color="auto"/>
        <w:bottom w:val="none" w:sz="0" w:space="0" w:color="auto"/>
        <w:right w:val="none" w:sz="0" w:space="0" w:color="auto"/>
      </w:divBdr>
    </w:div>
    <w:div w:id="1645617068">
      <w:bodyDiv w:val="1"/>
      <w:marLeft w:val="0"/>
      <w:marRight w:val="0"/>
      <w:marTop w:val="0"/>
      <w:marBottom w:val="0"/>
      <w:divBdr>
        <w:top w:val="none" w:sz="0" w:space="0" w:color="auto"/>
        <w:left w:val="none" w:sz="0" w:space="0" w:color="auto"/>
        <w:bottom w:val="none" w:sz="0" w:space="0" w:color="auto"/>
        <w:right w:val="none" w:sz="0" w:space="0" w:color="auto"/>
      </w:divBdr>
    </w:div>
    <w:div w:id="2023506267">
      <w:bodyDiv w:val="1"/>
      <w:marLeft w:val="0"/>
      <w:marRight w:val="0"/>
      <w:marTop w:val="0"/>
      <w:marBottom w:val="0"/>
      <w:divBdr>
        <w:top w:val="none" w:sz="0" w:space="0" w:color="auto"/>
        <w:left w:val="none" w:sz="0" w:space="0" w:color="auto"/>
        <w:bottom w:val="none" w:sz="0" w:space="0" w:color="auto"/>
        <w:right w:val="none" w:sz="0" w:space="0" w:color="auto"/>
      </w:divBdr>
    </w:div>
    <w:div w:id="20516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ystal\Downloads\stephanie.wanne@uconn.ed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file:///C:\Users\Krystal\Downloads\ENGR-NavySTEM@uconn.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Krystal\Downloads\stephanie.wanne@uconn.edu" TargetMode="External"/><Relationship Id="rId4" Type="http://schemas.openxmlformats.org/officeDocument/2006/relationships/webSettings" Target="webSettings.xml"/><Relationship Id="rId9" Type="http://schemas.openxmlformats.org/officeDocument/2006/relationships/hyperlink" Target="file:///C:\Users\Krystal\Downloads\ENGR-NavySTEM@uconn.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 Stephanie</dc:creator>
  <cp:keywords/>
  <dc:description/>
  <cp:lastModifiedBy>Wanne, Stephanie</cp:lastModifiedBy>
  <cp:revision>2</cp:revision>
  <cp:lastPrinted>2018-01-24T21:10:00Z</cp:lastPrinted>
  <dcterms:created xsi:type="dcterms:W3CDTF">2019-11-05T13:57:00Z</dcterms:created>
  <dcterms:modified xsi:type="dcterms:W3CDTF">2019-11-05T13:57:00Z</dcterms:modified>
</cp:coreProperties>
</file>